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B1" w:rsidRPr="00FF1962" w:rsidRDefault="00FE11B1" w:rsidP="00FE11B1">
      <w:pPr>
        <w:pStyle w:val="1"/>
        <w:numPr>
          <w:ilvl w:val="0"/>
          <w:numId w:val="0"/>
        </w:numPr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78458929"/>
      <w:r w:rsidRPr="00FF1962">
        <w:rPr>
          <w:rFonts w:ascii="Arial" w:hAnsi="Arial" w:cs="Arial"/>
          <w:sz w:val="24"/>
          <w:szCs w:val="24"/>
          <w:lang w:val="el-GR"/>
        </w:rPr>
        <w:t xml:space="preserve">ΠΑΡΑΡΤΗΜΑ </w:t>
      </w:r>
      <w:r>
        <w:rPr>
          <w:rFonts w:ascii="Arial" w:hAnsi="Arial" w:cs="Arial"/>
          <w:sz w:val="24"/>
          <w:szCs w:val="24"/>
          <w:lang w:val="el-GR"/>
        </w:rPr>
        <w:t>Ζ</w:t>
      </w:r>
      <w:r w:rsidRPr="00FF1962">
        <w:rPr>
          <w:rFonts w:ascii="Arial" w:hAnsi="Arial" w:cs="Arial"/>
          <w:sz w:val="24"/>
          <w:szCs w:val="24"/>
          <w:lang w:val="el-GR"/>
        </w:rPr>
        <w:t>΄</w:t>
      </w:r>
      <w:r>
        <w:rPr>
          <w:rFonts w:ascii="Arial" w:hAnsi="Arial" w:cs="Arial"/>
          <w:sz w:val="24"/>
          <w:szCs w:val="24"/>
          <w:lang w:val="el-GR"/>
        </w:rPr>
        <w:t xml:space="preserve"> -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 Υπόδειγμα </w:t>
      </w:r>
      <w:r>
        <w:rPr>
          <w:rFonts w:ascii="Arial" w:hAnsi="Arial" w:cs="Arial"/>
          <w:sz w:val="24"/>
          <w:szCs w:val="24"/>
          <w:lang w:val="el-GR"/>
        </w:rPr>
        <w:t>αίτησης συμμετοχής</w:t>
      </w:r>
      <w:bookmarkEnd w:id="0"/>
    </w:p>
    <w:p w:rsidR="0099256C" w:rsidRDefault="0099256C" w:rsidP="0099256C">
      <w:pPr>
        <w:tabs>
          <w:tab w:val="left" w:pos="1306"/>
        </w:tabs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(Ανήκει στη με  αριθμό </w:t>
      </w:r>
      <w:r w:rsidR="00036627">
        <w:rPr>
          <w:rFonts w:ascii="Arial" w:hAnsi="Arial" w:cs="Arial"/>
          <w:b/>
          <w:bCs/>
          <w:sz w:val="22"/>
          <w:szCs w:val="22"/>
          <w:lang w:val="el-GR"/>
        </w:rPr>
        <w:t>59795/17-08-2021</w:t>
      </w:r>
      <w:r w:rsidR="0003662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bookmarkStart w:id="1" w:name="_GoBack"/>
      <w:bookmarkEnd w:id="1"/>
      <w:r>
        <w:rPr>
          <w:rFonts w:ascii="Arial" w:hAnsi="Arial" w:cs="Arial"/>
          <w:b/>
          <w:bCs/>
          <w:sz w:val="22"/>
          <w:szCs w:val="22"/>
          <w:lang w:val="el-GR"/>
        </w:rPr>
        <w:t>διακήρυξη)</w:t>
      </w:r>
    </w:p>
    <w:p w:rsidR="00FE11B1" w:rsidRDefault="00FE11B1" w:rsidP="00FE11B1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FE11B1" w:rsidRDefault="00FE11B1" w:rsidP="00FE11B1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3450"/>
      </w:tblGrid>
      <w:tr w:rsidR="00FE11B1" w:rsidRPr="00DE302D" w:rsidTr="00F8742F">
        <w:tc>
          <w:tcPr>
            <w:tcW w:w="5282" w:type="dxa"/>
            <w:shd w:val="clear" w:color="auto" w:fill="auto"/>
          </w:tcPr>
          <w:p w:rsidR="00FE11B1" w:rsidRPr="00DE302D" w:rsidRDefault="00FE11B1" w:rsidP="00F8742F">
            <w:pPr>
              <w:pStyle w:val="a4"/>
              <w:rPr>
                <w:rFonts w:cs="Arial"/>
              </w:rPr>
            </w:pPr>
            <w:r w:rsidRPr="00DE302D">
              <w:rPr>
                <w:rFonts w:cs="Arial"/>
              </w:rPr>
              <w:t>ΑΙΤΗΣΗ ΣΥΜΜΕΤΟΧΗΣ</w:t>
            </w:r>
          </w:p>
          <w:p w:rsidR="00FE11B1" w:rsidRPr="00DE302D" w:rsidRDefault="00FE11B1" w:rsidP="00F8742F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DE302D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FE11B1" w:rsidRPr="00DE302D" w:rsidRDefault="00FE11B1" w:rsidP="00F8742F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Α.Δ.Τ.:……………………………………………….</w:t>
            </w:r>
          </w:p>
          <w:p w:rsidR="00FE11B1" w:rsidRPr="00DE302D" w:rsidRDefault="00FE11B1" w:rsidP="00F8742F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FE11B1" w:rsidRPr="00DE302D" w:rsidRDefault="00FE11B1" w:rsidP="00F8742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FE11B1" w:rsidRPr="00DE302D" w:rsidRDefault="00FE11B1" w:rsidP="00F8742F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DE302D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FE11B1" w:rsidRPr="00DE302D" w:rsidRDefault="00FE11B1" w:rsidP="00F8742F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FE11B1" w:rsidRPr="00DE302D" w:rsidRDefault="00FE11B1" w:rsidP="00F8742F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FE11B1" w:rsidRPr="00DE302D" w:rsidRDefault="00FE11B1" w:rsidP="00F8742F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FE11B1" w:rsidRPr="00DE302D" w:rsidRDefault="00FE11B1" w:rsidP="00F8742F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FE11B1" w:rsidRPr="00DE302D" w:rsidRDefault="00FE11B1" w:rsidP="00F8742F">
            <w:pPr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pStyle w:val="a3"/>
              <w:spacing w:line="360" w:lineRule="auto"/>
              <w:rPr>
                <w:rFonts w:cs="Arial"/>
              </w:rPr>
            </w:pPr>
            <w:r w:rsidRPr="00DE302D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FE11B1" w:rsidRPr="00DE302D" w:rsidRDefault="00FE11B1" w:rsidP="00F8742F">
            <w:pPr>
              <w:pStyle w:val="a3"/>
              <w:spacing w:line="360" w:lineRule="auto"/>
              <w:rPr>
                <w:rFonts w:cs="Arial"/>
              </w:rPr>
            </w:pPr>
          </w:p>
          <w:p w:rsidR="00FE11B1" w:rsidRPr="00DE302D" w:rsidRDefault="00FE11B1" w:rsidP="00F8742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val="el-GR" w:eastAsia="zh-CN"/>
              </w:rPr>
              <w:t>Προμήθεια οικοδομικών υλικών-υλικών σιδήρου για τις ανάγκες του Δήμου</w:t>
            </w:r>
            <w:r w:rsidRPr="000034A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(Κωδικός Μελέτης: Π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62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20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).</w:t>
            </w:r>
          </w:p>
          <w:p w:rsidR="00FE11B1" w:rsidRPr="00DE302D" w:rsidRDefault="00FE11B1" w:rsidP="00F8742F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E11B1" w:rsidRPr="00DE302D" w:rsidRDefault="00FE11B1" w:rsidP="00F8742F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FE11B1" w:rsidRPr="00166A55" w:rsidRDefault="00FE11B1" w:rsidP="00F8742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lang w:val="el-GR"/>
              </w:rPr>
              <w:t xml:space="preserve">                </w:t>
            </w: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………-………-20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  <w:p w:rsidR="00FE11B1" w:rsidRPr="00DE302D" w:rsidRDefault="00FE11B1" w:rsidP="00F8742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FE11B1" w:rsidRPr="00DE302D" w:rsidRDefault="00FE11B1" w:rsidP="00F8742F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FE11B1" w:rsidRPr="00DE302D" w:rsidRDefault="00FE11B1" w:rsidP="00F8742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FE11B1" w:rsidRPr="00D721F5" w:rsidRDefault="00FE11B1" w:rsidP="00FE11B1">
      <w:pPr>
        <w:rPr>
          <w:rFonts w:ascii="Arial" w:hAnsi="Arial" w:cs="Arial"/>
          <w:b/>
          <w:lang w:val="el-GR"/>
        </w:rPr>
      </w:pPr>
    </w:p>
    <w:p w:rsidR="00FE11B1" w:rsidRDefault="00FE11B1" w:rsidP="00FE11B1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FE11B1" w:rsidRDefault="00FE11B1" w:rsidP="00FE11B1">
      <w:pPr>
        <w:ind w:firstLine="720"/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</w:p>
    <w:p w:rsidR="00FE11B1" w:rsidRDefault="00FE11B1" w:rsidP="00FE11B1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FE11B1" w:rsidRDefault="00FE11B1" w:rsidP="00FE11B1">
      <w:pPr>
        <w:jc w:val="both"/>
        <w:rPr>
          <w:rFonts w:ascii="Arial" w:hAnsi="Arial" w:cs="Arial"/>
          <w:bCs/>
          <w:kern w:val="32"/>
          <w:sz w:val="24"/>
          <w:szCs w:val="24"/>
          <w:lang w:val="en-US" w:eastAsia="x-none"/>
        </w:rPr>
      </w:pPr>
    </w:p>
    <w:p w:rsidR="00FE11B1" w:rsidRDefault="00FE11B1" w:rsidP="00FE11B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E11B1" w:rsidRDefault="00FE11B1" w:rsidP="00FE11B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E11B1" w:rsidRDefault="00FE11B1" w:rsidP="00FE11B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165B9" w:rsidRDefault="002165B9"/>
    <w:sectPr w:rsidR="002165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B1"/>
    <w:rsid w:val="00036627"/>
    <w:rsid w:val="002165B9"/>
    <w:rsid w:val="0099256C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5C58-0511-411A-8772-A1C0240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B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FE11B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FE11B1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FE11B1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FE11B1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qFormat/>
    <w:rsid w:val="00FE11B1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FE11B1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FE11B1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FE11B1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11B1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FE11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FE11B1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FE11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rsid w:val="00FE11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uiPriority w:val="9"/>
    <w:rsid w:val="00FE11B1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FE11B1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FE11B1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rsid w:val="00FE11B1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FE11B1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FE11B1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FE11B1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Ζ΄ - Υπόδειγμα αίτησης συμμετοχής</vt:lpstr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3</cp:revision>
  <dcterms:created xsi:type="dcterms:W3CDTF">2021-08-10T12:15:00Z</dcterms:created>
  <dcterms:modified xsi:type="dcterms:W3CDTF">2021-08-17T09:38:00Z</dcterms:modified>
</cp:coreProperties>
</file>