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2B1" w:rsidRPr="003025A0" w:rsidRDefault="009952B1"/>
    <w:p w:rsidR="003025A0" w:rsidRPr="003025A0" w:rsidRDefault="003025A0" w:rsidP="003025A0">
      <w:pPr>
        <w:jc w:val="center"/>
      </w:pPr>
    </w:p>
    <w:p w:rsidR="003025A0" w:rsidRPr="0000787C" w:rsidRDefault="003025A0" w:rsidP="003025A0">
      <w:pPr>
        <w:jc w:val="center"/>
        <w:rPr>
          <w:rFonts w:cstheme="minorHAnsi"/>
        </w:rPr>
      </w:pPr>
      <w:r w:rsidRPr="0000787C">
        <w:rPr>
          <w:rFonts w:cstheme="minorHAnsi"/>
        </w:rPr>
        <w:t>ΕΝΤΥΠΟ</w:t>
      </w:r>
      <w:r w:rsidRPr="0000787C">
        <w:rPr>
          <w:rFonts w:cstheme="minorHAnsi"/>
          <w:spacing w:val="-1"/>
        </w:rPr>
        <w:t xml:space="preserve"> </w:t>
      </w:r>
      <w:r w:rsidRPr="0000787C">
        <w:rPr>
          <w:rFonts w:cstheme="minorHAnsi"/>
        </w:rPr>
        <w:t>ΠΡΟΣΦΟΡΑΣ</w:t>
      </w:r>
    </w:p>
    <w:p w:rsidR="003025A0" w:rsidRPr="0000787C" w:rsidRDefault="003025A0" w:rsidP="003025A0">
      <w:pPr>
        <w:ind w:left="993" w:right="83"/>
        <w:jc w:val="center"/>
        <w:rPr>
          <w:rFonts w:cstheme="minorHAnsi"/>
        </w:rPr>
      </w:pPr>
    </w:p>
    <w:p w:rsidR="003025A0" w:rsidRPr="0000787C" w:rsidRDefault="003025A0" w:rsidP="003025A0">
      <w:pPr>
        <w:ind w:left="993" w:right="83"/>
        <w:jc w:val="center"/>
        <w:rPr>
          <w:rFonts w:cstheme="minorHAnsi"/>
        </w:rPr>
      </w:pPr>
    </w:p>
    <w:p w:rsidR="003025A0" w:rsidRPr="00517DBA" w:rsidRDefault="00517DBA" w:rsidP="004B1A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spacing w:line="360" w:lineRule="auto"/>
        <w:ind w:left="284" w:right="83"/>
        <w:jc w:val="center"/>
        <w:rPr>
          <w:rFonts w:cstheme="minorHAnsi"/>
          <w:b/>
        </w:rPr>
      </w:pPr>
      <w:r>
        <w:rPr>
          <w:rFonts w:ascii="Tahoma" w:hAnsi="Tahoma" w:cs="Tahoma"/>
          <w:sz w:val="18"/>
          <w:szCs w:val="18"/>
        </w:rPr>
        <w:t xml:space="preserve">ΕΡΓΑΣΙΕΣ ΣΥΝΤΗΡΗΣΗΣ ΝΗΣΙΔΩΝ - ΧΩΡΩΝ ΠΡΑΣΙΝΟΥ ΚΑΙ ΚΛΑΔΕΥΣΗ ΔΕΝΔΡΩΝ </w:t>
      </w:r>
    </w:p>
    <w:p w:rsidR="003025A0" w:rsidRPr="0000787C" w:rsidRDefault="003025A0" w:rsidP="003025A0">
      <w:pPr>
        <w:ind w:left="993" w:right="83"/>
        <w:jc w:val="center"/>
        <w:rPr>
          <w:rFonts w:cstheme="minorHAnsi"/>
          <w:b/>
        </w:rPr>
      </w:pPr>
      <w:r w:rsidRPr="00517DBA">
        <w:rPr>
          <w:rFonts w:cstheme="minorHAnsi"/>
          <w:b/>
        </w:rPr>
        <w:t>Κ.Μ.:Π</w:t>
      </w:r>
      <w:r w:rsidR="00517DBA" w:rsidRPr="00517DBA">
        <w:rPr>
          <w:rFonts w:cstheme="minorHAnsi"/>
          <w:b/>
        </w:rPr>
        <w:t>126</w:t>
      </w:r>
      <w:r w:rsidR="00690A5E" w:rsidRPr="00517DBA">
        <w:rPr>
          <w:rFonts w:cstheme="minorHAnsi"/>
          <w:b/>
        </w:rPr>
        <w:t>/2024</w:t>
      </w:r>
    </w:p>
    <w:p w:rsidR="003025A0" w:rsidRPr="0000787C" w:rsidRDefault="003025A0" w:rsidP="003025A0">
      <w:pPr>
        <w:ind w:left="993" w:right="83"/>
        <w:jc w:val="center"/>
        <w:rPr>
          <w:rFonts w:cstheme="minorHAnsi"/>
        </w:rPr>
      </w:pPr>
    </w:p>
    <w:p w:rsidR="003025A0" w:rsidRPr="0000787C" w:rsidRDefault="003025A0" w:rsidP="003025A0">
      <w:pPr>
        <w:keepNext/>
        <w:ind w:left="993" w:right="83"/>
        <w:jc w:val="center"/>
        <w:outlineLvl w:val="0"/>
        <w:rPr>
          <w:rFonts w:cstheme="minorHAnsi"/>
          <w:b/>
          <w:u w:val="single"/>
        </w:rPr>
      </w:pPr>
      <w:r w:rsidRPr="0000787C">
        <w:rPr>
          <w:rFonts w:cstheme="minorHAnsi"/>
          <w:b/>
          <w:u w:val="single"/>
        </w:rPr>
        <w:t>ΥΠΟΔΕΙΓΜΑ ΕΝΤΥΠΟΥ ΟΙΚΟΝΟΜΙΚΗΣ ΠΡΟΣΦΟΡΑΣ</w:t>
      </w:r>
    </w:p>
    <w:p w:rsidR="003025A0" w:rsidRDefault="003025A0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  <w:r w:rsidRPr="0000787C">
        <w:rPr>
          <w:rFonts w:cstheme="minorHAnsi"/>
          <w:b/>
        </w:rPr>
        <w:t>(ΣΥΜΠΛΗΡΩΝΕΤΑΙ ΑΠΟ ΤΟΝ ΥΠΟΨΗΦΙΟ ΠΡΟΜΗΘΕΥΤΗ)</w:t>
      </w:r>
    </w:p>
    <w:p w:rsidR="00933F6E" w:rsidRDefault="00933F6E" w:rsidP="00933F6E">
      <w:pPr>
        <w:pStyle w:val="2"/>
        <w:tabs>
          <w:tab w:val="left" w:pos="6603"/>
          <w:tab w:val="left" w:pos="7550"/>
        </w:tabs>
        <w:spacing w:before="26"/>
        <w:ind w:left="0" w:right="-83" w:firstLine="142"/>
        <w:rPr>
          <w:rFonts w:asciiTheme="minorHAnsi" w:hAnsiTheme="minorHAnsi" w:cstheme="minorHAnsi"/>
          <w:shd w:val="clear" w:color="auto" w:fill="FFFFFF" w:themeFill="background1"/>
        </w:rPr>
      </w:pPr>
      <w:r w:rsidRPr="00851BB5">
        <w:rPr>
          <w:rFonts w:asciiTheme="minorHAnsi" w:hAnsiTheme="minorHAnsi" w:cstheme="minorHAnsi"/>
          <w:shd w:val="clear" w:color="auto" w:fill="FFFFFF" w:themeFill="background1"/>
        </w:rPr>
        <w:t>ΟΜΑΔΑ Α</w:t>
      </w:r>
    </w:p>
    <w:tbl>
      <w:tblPr>
        <w:tblW w:w="6416" w:type="pct"/>
        <w:tblInd w:w="-1144" w:type="dxa"/>
        <w:tblLayout w:type="fixed"/>
        <w:tblLook w:val="04A0" w:firstRow="1" w:lastRow="0" w:firstColumn="1" w:lastColumn="0" w:noHBand="0" w:noVBand="1"/>
      </w:tblPr>
      <w:tblGrid>
        <w:gridCol w:w="708"/>
        <w:gridCol w:w="2409"/>
        <w:gridCol w:w="1136"/>
        <w:gridCol w:w="991"/>
        <w:gridCol w:w="1136"/>
        <w:gridCol w:w="991"/>
        <w:gridCol w:w="993"/>
        <w:gridCol w:w="2269"/>
      </w:tblGrid>
      <w:tr w:rsidR="00933F6E" w:rsidRPr="00851BB5" w:rsidTr="00933F6E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851BB5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 Α1. ΣΥΝΤΗΡΗΣΗ ΝΗΣΙΔΩΝ</w:t>
            </w:r>
            <w:r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 (ΚΑΕ :</w:t>
            </w:r>
            <w:r w:rsidRPr="00AD32E0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35.6142.002</w:t>
            </w:r>
            <w:r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)</w:t>
            </w:r>
          </w:p>
        </w:tc>
      </w:tr>
      <w:tr w:rsidR="00933F6E" w:rsidRPr="00851BB5" w:rsidTr="00933F6E">
        <w:trPr>
          <w:trHeight w:val="300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Εργασίες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Μονάδα μέτρησης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Τιμή μονάδας σε ευρώ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Τιμή / επανάληψη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Επαναλήψεις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</w:t>
            </w:r>
          </w:p>
        </w:tc>
      </w:tr>
      <w:tr w:rsidR="00933F6E" w:rsidRPr="00851BB5" w:rsidTr="00933F6E">
        <w:trPr>
          <w:trHeight w:val="30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(σε ευρώ)</w:t>
            </w:r>
          </w:p>
        </w:tc>
      </w:tr>
      <w:tr w:rsidR="00933F6E" w:rsidRPr="00851BB5" w:rsidTr="00933F6E">
        <w:trPr>
          <w:trHeight w:val="12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Κούρεμα χλοοτάπητα με βενζινοκίνητη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χλοοκοπτική</w:t>
            </w:r>
            <w:proofErr w:type="spellEnd"/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μηχανή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Στρέμμα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EB0949" w:rsidRDefault="00933F6E" w:rsidP="00EB09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13,2</w:t>
            </w:r>
            <w:r w:rsidR="00EB0949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>05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109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4D0874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4D087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Βοτάνισμα με βενζινοκίνητο χορτοκοπτικό μηχάνημα πεζού χειριστή σε νησίδες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Στρέμμα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12,00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1271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Διαμόρφωση θάμνων σε μπορντούρα με  μηχανικό ψαλίδι μπορντούρας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Μέτρο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3.291,00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117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Ανανέωση – διαμόρφωση κόμης παλαιών ανεπτυγμένων θάμνων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ύψους μέχρι 1,70 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1.160,00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9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Ανανέωση κόμης δένδρων ύψους μέχρι 4 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103,00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15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sz w:val="20"/>
                <w:szCs w:val="20"/>
                <w:lang w:eastAsia="el-GR"/>
              </w:rPr>
              <w:t>Ανανέωση – διαμόρφωση μεσαίων  δένδρων ύψους από 4 m έως 8 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sz w:val="20"/>
                <w:szCs w:val="20"/>
                <w:lang w:eastAsia="el-GR"/>
              </w:rPr>
              <w:t>20,00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6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lastRenderedPageBreak/>
              <w:t>7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Λίπανση </w:t>
            </w:r>
            <w:proofErr w:type="spellStart"/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χλοοταπητα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Στρέμμα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13,21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69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Φυτοπροστασία χλοοτάπητα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Στρέμμα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13,21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6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851BB5" w:rsidRDefault="00933F6E" w:rsidP="007C59E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Σύνολο Ομάδας Α1 χωρίς Φ.Π.Α.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6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851BB5" w:rsidRDefault="00933F6E" w:rsidP="007C59E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Φ.Π.Α. 24%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36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851BB5" w:rsidRDefault="00933F6E" w:rsidP="007C59E1">
            <w:pPr>
              <w:jc w:val="right"/>
              <w:rPr>
                <w:rFonts w:eastAsia="Times New Roman" w:cs="Times New Roman"/>
                <w:color w:val="000000"/>
                <w:u w:val="single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u w:val="single"/>
                <w:lang w:eastAsia="el-GR"/>
              </w:rPr>
              <w:t>Σύνολο Ομάδας Α1 με Φ.Π.Α.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933F6E" w:rsidRDefault="00933F6E" w:rsidP="00933F6E">
      <w:pPr>
        <w:pStyle w:val="2"/>
        <w:tabs>
          <w:tab w:val="left" w:pos="6603"/>
          <w:tab w:val="left" w:pos="7550"/>
        </w:tabs>
        <w:spacing w:before="26"/>
        <w:ind w:left="0" w:right="-83" w:firstLine="142"/>
        <w:jc w:val="center"/>
        <w:rPr>
          <w:rFonts w:asciiTheme="minorHAnsi" w:hAnsiTheme="minorHAnsi" w:cstheme="minorHAnsi"/>
        </w:rPr>
      </w:pPr>
    </w:p>
    <w:p w:rsidR="00933F6E" w:rsidRDefault="00933F6E" w:rsidP="00933F6E">
      <w:pPr>
        <w:pStyle w:val="2"/>
        <w:tabs>
          <w:tab w:val="left" w:pos="6603"/>
          <w:tab w:val="left" w:pos="7550"/>
        </w:tabs>
        <w:spacing w:before="26"/>
        <w:ind w:left="0" w:right="-83" w:firstLine="142"/>
        <w:jc w:val="center"/>
        <w:rPr>
          <w:rFonts w:asciiTheme="minorHAnsi" w:hAnsiTheme="minorHAnsi" w:cstheme="minorHAnsi"/>
        </w:rPr>
      </w:pPr>
    </w:p>
    <w:p w:rsidR="00933F6E" w:rsidRPr="00851BB5" w:rsidRDefault="00933F6E" w:rsidP="00933F6E">
      <w:pPr>
        <w:pStyle w:val="2"/>
        <w:tabs>
          <w:tab w:val="left" w:pos="6603"/>
          <w:tab w:val="left" w:pos="7550"/>
        </w:tabs>
        <w:spacing w:before="26"/>
        <w:ind w:left="0" w:right="-83" w:firstLine="142"/>
        <w:jc w:val="center"/>
        <w:rPr>
          <w:rFonts w:asciiTheme="minorHAnsi" w:hAnsiTheme="minorHAnsi" w:cstheme="minorHAnsi"/>
        </w:rPr>
      </w:pPr>
    </w:p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708"/>
        <w:gridCol w:w="3403"/>
        <w:gridCol w:w="1985"/>
        <w:gridCol w:w="1843"/>
        <w:gridCol w:w="1320"/>
        <w:gridCol w:w="1373"/>
      </w:tblGrid>
      <w:tr w:rsidR="00933F6E" w:rsidRPr="00851BB5" w:rsidTr="00933F6E">
        <w:trPr>
          <w:trHeight w:val="100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Α2 . ΕΡΓΑΣΙΕΣ ΣΥΝΤΗΡΗΣΗΣ ΧΩΡΩΝ ΠΡΑΣΙΝΟΥ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( </w:t>
            </w:r>
            <w:r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ΚΑΕ:</w:t>
            </w:r>
            <w:r w:rsidRPr="00AD32E0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35.6142.002</w:t>
            </w:r>
            <w:r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)</w:t>
            </w:r>
          </w:p>
        </w:tc>
      </w:tr>
      <w:tr w:rsidR="00933F6E" w:rsidRPr="00851BB5" w:rsidTr="00933F6E">
        <w:trPr>
          <w:trHeight w:val="10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Εργασίες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Μονάδα μέτρησης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Τιμή μονάδας σε ευρώ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(σε ευρώ)</w:t>
            </w:r>
          </w:p>
        </w:tc>
      </w:tr>
      <w:tr w:rsidR="00933F6E" w:rsidRPr="00851BB5" w:rsidTr="00933F6E">
        <w:trPr>
          <w:trHeight w:val="10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Βοτάνισμα με βενζινοκίνητο χορτοκοπτικό μηχάνημα πεζού χειριστή σε άλση, πάρκα, πλατείες και ελεύθερους χώρους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Στρέμμα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320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10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Κούρεμα χλοοτάπητα με βενζινοκίνητη </w:t>
            </w:r>
            <w:proofErr w:type="spellStart"/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χλοοκοπτική</w:t>
            </w:r>
            <w:proofErr w:type="spellEnd"/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μηχανή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Στρέμμα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10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Διαμόρφωση θάμνων σε μπορντούρα με μηχανικό χειροκίνητο ψαλίδι μπορντούρας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Μέτρο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6.000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10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851BB5" w:rsidRDefault="00B86F64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Ανανέωση – διαμόρφωση κόμης παλαιών ανεπτυγμένων θάμνων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ύψους μέχρι 1,70 m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1.100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10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Ανανέωση κόμης δένδρων ύψους μέχρι4 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10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Ανανέωση κόμης δένδρων ύψους από 4 μέχρι 8 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10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Διαμόρφωση κόμης δένδρων από επίγεια συνεργεία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10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Υπηρεσία συντήρησης πρασίνου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ανθρωποημέρα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10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lastRenderedPageBreak/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Υπηρεσία συντήρησης αρδευτικού συστήματος χώρων πρασίνου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ανθρωποημέρα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10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Βοτάνισμα με βενζινοκίνητο χορτοκοπτικό μηχάνημα πεζού χειριστή σε σχολείων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10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F6E" w:rsidRPr="00851BB5" w:rsidRDefault="00933F6E" w:rsidP="007C59E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Σύνολο Ομάδας Α2 χωρίς Φ.Π.Α.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10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F6E" w:rsidRPr="00851BB5" w:rsidRDefault="00933F6E" w:rsidP="007C59E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Φ.Π.Α. 24%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33F6E" w:rsidRPr="00851BB5" w:rsidTr="00933F6E">
        <w:trPr>
          <w:trHeight w:val="10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F6E" w:rsidRPr="00851BB5" w:rsidRDefault="00933F6E" w:rsidP="007C59E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  <w:r w:rsidRPr="00851BB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Σύνολο Ομάδας Α2 με Φ.Π.Α.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F6E" w:rsidRPr="00851BB5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933F6E" w:rsidRDefault="00933F6E" w:rsidP="00933F6E">
      <w:pPr>
        <w:pStyle w:val="2"/>
        <w:tabs>
          <w:tab w:val="left" w:pos="6603"/>
          <w:tab w:val="left" w:pos="7550"/>
        </w:tabs>
        <w:spacing w:before="26"/>
        <w:ind w:left="0" w:right="58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tbl>
      <w:tblPr>
        <w:tblW w:w="7230" w:type="dxa"/>
        <w:tblInd w:w="-1139" w:type="dxa"/>
        <w:tblLook w:val="04A0" w:firstRow="1" w:lastRow="0" w:firstColumn="1" w:lastColumn="0" w:noHBand="0" w:noVBand="1"/>
      </w:tblPr>
      <w:tblGrid>
        <w:gridCol w:w="4678"/>
        <w:gridCol w:w="2552"/>
      </w:tblGrid>
      <w:tr w:rsidR="00933F6E" w:rsidRPr="00AD32E0" w:rsidTr="00933F6E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7B4AD2" w:rsidRDefault="00933F6E" w:rsidP="007C59E1">
            <w:pPr>
              <w:jc w:val="center"/>
              <w:rPr>
                <w:rFonts w:eastAsia="Times New Roman" w:cs="Arial"/>
                <w:b/>
                <w:color w:val="000000"/>
                <w:lang w:eastAsia="el-GR"/>
              </w:rPr>
            </w:pPr>
            <w:r w:rsidRPr="007B4AD2">
              <w:rPr>
                <w:rFonts w:eastAsia="Times New Roman" w:cs="Arial"/>
                <w:b/>
                <w:color w:val="000000"/>
                <w:lang w:eastAsia="el-GR"/>
              </w:rPr>
              <w:t xml:space="preserve">ΣΥΝΟΛΟ ΟΜΑΔΑ Α ΜΕ Φ.Π.Α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7B4AD2" w:rsidRDefault="00933F6E" w:rsidP="007C59E1">
            <w:pPr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</w:p>
        </w:tc>
      </w:tr>
    </w:tbl>
    <w:p w:rsidR="00933F6E" w:rsidRDefault="00933F6E" w:rsidP="00933F6E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933F6E" w:rsidRPr="00690A5E" w:rsidRDefault="00933F6E" w:rsidP="00933F6E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b/>
          <w:spacing w:val="-2"/>
          <w:u w:val="single"/>
          <w:lang w:eastAsia="el-GR"/>
        </w:rPr>
      </w:pPr>
      <w:r w:rsidRPr="00690A5E">
        <w:rPr>
          <w:rFonts w:eastAsia="Times New Roman" w:cs="Arial"/>
          <w:b/>
          <w:spacing w:val="-2"/>
          <w:u w:val="single"/>
          <w:lang w:eastAsia="el-GR"/>
        </w:rPr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933F6E" w:rsidRPr="00690A5E" w:rsidRDefault="00933F6E" w:rsidP="00933F6E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Arial"/>
          <w:b/>
          <w:spacing w:val="-2"/>
          <w:u w:val="single"/>
          <w:lang w:eastAsia="el-GR"/>
        </w:rPr>
      </w:pPr>
    </w:p>
    <w:p w:rsidR="00933F6E" w:rsidRPr="00690A5E" w:rsidRDefault="00933F6E" w:rsidP="00933F6E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33F6E" w:rsidRPr="00690A5E" w:rsidRDefault="00933F6E" w:rsidP="00933F6E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ΙΛΙΟΝ ,……………/…...../2024</w:t>
      </w:r>
    </w:p>
    <w:p w:rsidR="00933F6E" w:rsidRPr="00690A5E" w:rsidRDefault="00933F6E" w:rsidP="00933F6E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33F6E" w:rsidRPr="00690A5E" w:rsidRDefault="00933F6E" w:rsidP="00933F6E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33F6E" w:rsidRPr="00690A5E" w:rsidRDefault="00933F6E" w:rsidP="00933F6E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33F6E" w:rsidRPr="00690A5E" w:rsidRDefault="00933F6E" w:rsidP="00933F6E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33F6E" w:rsidRPr="00690A5E" w:rsidRDefault="00933F6E" w:rsidP="00933F6E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Ο ΠΡΟΣΦΕΡΩΝ</w:t>
      </w:r>
    </w:p>
    <w:p w:rsidR="00933F6E" w:rsidRPr="00690A5E" w:rsidRDefault="00933F6E" w:rsidP="00933F6E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(Σφραγίδα και υπογραφή προσφέροντος)</w:t>
      </w:r>
    </w:p>
    <w:p w:rsidR="00933F6E" w:rsidRDefault="00933F6E" w:rsidP="00933F6E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933F6E" w:rsidRDefault="00933F6E" w:rsidP="00933F6E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933F6E" w:rsidRDefault="00933F6E" w:rsidP="00933F6E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933F6E" w:rsidRDefault="00933F6E" w:rsidP="00933F6E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933F6E" w:rsidRDefault="00933F6E" w:rsidP="00933F6E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933F6E" w:rsidRDefault="00933F6E" w:rsidP="00933F6E">
      <w:pPr>
        <w:pStyle w:val="2"/>
        <w:tabs>
          <w:tab w:val="left" w:pos="6603"/>
          <w:tab w:val="left" w:pos="7550"/>
        </w:tabs>
        <w:spacing w:before="26"/>
        <w:ind w:left="-142" w:right="58"/>
        <w:rPr>
          <w:rFonts w:asciiTheme="minorHAnsi" w:hAnsiTheme="minorHAnsi" w:cstheme="minorHAnsi"/>
          <w:shd w:val="clear" w:color="auto" w:fill="FFFFFF" w:themeFill="background1"/>
        </w:rPr>
      </w:pPr>
      <w:r w:rsidRPr="00886E10">
        <w:rPr>
          <w:rFonts w:asciiTheme="minorHAnsi" w:hAnsiTheme="minorHAnsi" w:cstheme="minorHAnsi"/>
          <w:shd w:val="clear" w:color="auto" w:fill="FFFFFF" w:themeFill="background1"/>
        </w:rPr>
        <w:t>ΟΜΑΔΑ Β:</w:t>
      </w:r>
    </w:p>
    <w:p w:rsidR="00933F6E" w:rsidRDefault="00933F6E" w:rsidP="00933F6E">
      <w:pPr>
        <w:pStyle w:val="2"/>
        <w:tabs>
          <w:tab w:val="left" w:pos="6603"/>
          <w:tab w:val="left" w:pos="7550"/>
        </w:tabs>
        <w:spacing w:before="26"/>
        <w:ind w:left="-142" w:right="58"/>
        <w:rPr>
          <w:rFonts w:asciiTheme="minorHAnsi" w:hAnsiTheme="minorHAnsi" w:cstheme="minorHAnsi"/>
          <w:shd w:val="clear" w:color="auto" w:fill="FFFFFF" w:themeFill="background1"/>
        </w:rPr>
      </w:pPr>
    </w:p>
    <w:tbl>
      <w:tblPr>
        <w:tblW w:w="6322" w:type="pct"/>
        <w:tblInd w:w="-1139" w:type="dxa"/>
        <w:tblLook w:val="04A0" w:firstRow="1" w:lastRow="0" w:firstColumn="1" w:lastColumn="0" w:noHBand="0" w:noVBand="1"/>
      </w:tblPr>
      <w:tblGrid>
        <w:gridCol w:w="1683"/>
        <w:gridCol w:w="3461"/>
        <w:gridCol w:w="1013"/>
        <w:gridCol w:w="955"/>
        <w:gridCol w:w="1053"/>
        <w:gridCol w:w="2324"/>
      </w:tblGrid>
      <w:tr w:rsidR="00933F6E" w:rsidRPr="00D17D31" w:rsidTr="00933F6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ΟΜΑΔΑ Β: ΚΛΑΔΕΥΣΗ </w:t>
            </w:r>
            <w:r w:rsidRPr="00D17D31">
              <w:rPr>
                <w:rFonts w:eastAsia="Times New Roman" w:cs="Times New Roman"/>
                <w:color w:val="000000"/>
                <w:lang w:eastAsia="el-GR"/>
              </w:rPr>
              <w:t xml:space="preserve">ΔΕΝΔΡΩΝ </w:t>
            </w:r>
            <w:r>
              <w:rPr>
                <w:rFonts w:eastAsia="Times New Roman" w:cs="Times New Roman"/>
                <w:color w:val="000000"/>
                <w:lang w:eastAsia="el-GR"/>
              </w:rPr>
              <w:t>(</w:t>
            </w:r>
            <w:r w:rsidRPr="007B4AD2">
              <w:rPr>
                <w:rFonts w:eastAsia="Times New Roman" w:cs="Times New Roman"/>
                <w:color w:val="000000"/>
                <w:lang w:eastAsia="el-GR"/>
              </w:rPr>
              <w:t>K.A:35.6162.0001</w:t>
            </w:r>
            <w:r>
              <w:rPr>
                <w:rFonts w:eastAsia="Times New Roman" w:cs="Times New Roman"/>
                <w:color w:val="000000"/>
                <w:lang w:eastAsia="el-GR"/>
              </w:rPr>
              <w:t>)</w:t>
            </w:r>
          </w:p>
        </w:tc>
      </w:tr>
      <w:tr w:rsidR="00933F6E" w:rsidRPr="00D17D31" w:rsidTr="00933F6E">
        <w:trPr>
          <w:trHeight w:val="51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Εργασίες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Μονάδα μέτρησης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Τιμή μονάδας σε ευρώ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(σε ευρώ)</w:t>
            </w:r>
          </w:p>
        </w:tc>
      </w:tr>
      <w:tr w:rsidR="00933F6E" w:rsidRPr="00D17D31" w:rsidTr="00933F6E">
        <w:trPr>
          <w:trHeight w:val="765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D17D31" w:rsidRDefault="00933F6E" w:rsidP="007C59E1">
            <w:pPr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t>Ανανέωση κόμης δένδρων ύψους από 8 μέχρι 12 m (σε πλατείες και πάρκα)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933F6E" w:rsidRPr="00D17D31" w:rsidTr="00933F6E">
        <w:trPr>
          <w:trHeight w:val="102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lastRenderedPageBreak/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D17D31" w:rsidRDefault="00933F6E" w:rsidP="007C59E1">
            <w:pPr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t xml:space="preserve">Ανανέωση κόμης δένδρων ύψους από 8 μέχρι 12 m (σε μέχρι 12 m (σε νησίδες, </w:t>
            </w:r>
            <w:r>
              <w:rPr>
                <w:rFonts w:eastAsia="Times New Roman" w:cs="Times New Roman"/>
                <w:sz w:val="20"/>
                <w:szCs w:val="20"/>
                <w:lang w:eastAsia="el-GR"/>
              </w:rPr>
              <w:t xml:space="preserve">πεζοδρόμια </w:t>
            </w: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t xml:space="preserve"> οδών)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933F6E" w:rsidRPr="00D17D31" w:rsidTr="00933F6E">
        <w:trPr>
          <w:trHeight w:val="102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D17D31" w:rsidRDefault="00933F6E" w:rsidP="007C59E1">
            <w:pPr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t>Ανανέωση κόμης</w:t>
            </w:r>
            <w:r>
              <w:rPr>
                <w:rFonts w:eastAsia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t>δένδρων ύψους από 12 μέχρι 16 -20m (σε πλατείες και πάρκα)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933F6E" w:rsidRPr="00D17D31" w:rsidTr="00933F6E">
        <w:trPr>
          <w:trHeight w:val="1275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6E" w:rsidRPr="00D17D31" w:rsidRDefault="00933F6E" w:rsidP="007C59E1">
            <w:pPr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t>Ανανέωση κόμης δένδρων ύψους από 12 μέχρι 16 -20m (σε</w:t>
            </w:r>
            <w:r>
              <w:rPr>
                <w:rFonts w:eastAsia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t xml:space="preserve">νησίδες, </w:t>
            </w:r>
            <w:r>
              <w:rPr>
                <w:rFonts w:eastAsia="Times New Roman" w:cs="Times New Roman"/>
                <w:sz w:val="20"/>
                <w:szCs w:val="20"/>
                <w:lang w:eastAsia="el-GR"/>
              </w:rPr>
              <w:t xml:space="preserve">πεζοδρόμια </w:t>
            </w: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t>οδών)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D17D31">
              <w:rPr>
                <w:rFonts w:eastAsia="Times New Roman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933F6E" w:rsidRPr="00D17D31" w:rsidTr="00933F6E">
        <w:trPr>
          <w:trHeight w:val="300"/>
        </w:trPr>
        <w:tc>
          <w:tcPr>
            <w:tcW w:w="3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F6E" w:rsidRPr="00D17D31" w:rsidRDefault="00933F6E" w:rsidP="007C59E1">
            <w:pPr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D17D31">
              <w:rPr>
                <w:rFonts w:eastAsia="Times New Roman" w:cs="Times New Roman"/>
                <w:color w:val="000000"/>
                <w:lang w:eastAsia="el-GR"/>
              </w:rPr>
              <w:t>Σύνολο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lang w:eastAsia="el-GR"/>
              </w:rPr>
            </w:pPr>
          </w:p>
        </w:tc>
      </w:tr>
      <w:tr w:rsidR="00933F6E" w:rsidRPr="00D17D31" w:rsidTr="00933F6E">
        <w:trPr>
          <w:trHeight w:val="300"/>
        </w:trPr>
        <w:tc>
          <w:tcPr>
            <w:tcW w:w="3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F6E" w:rsidRPr="00D17D31" w:rsidRDefault="00933F6E" w:rsidP="007C59E1">
            <w:pPr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D17D31">
              <w:rPr>
                <w:rFonts w:eastAsia="Times New Roman" w:cs="Times New Roman"/>
                <w:color w:val="000000"/>
                <w:lang w:eastAsia="el-GR"/>
              </w:rPr>
              <w:t>Φ. Π. Α. 24 %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933F6E" w:rsidRPr="00D17D31" w:rsidTr="00933F6E">
        <w:trPr>
          <w:trHeight w:val="300"/>
        </w:trPr>
        <w:tc>
          <w:tcPr>
            <w:tcW w:w="3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F6E" w:rsidRPr="00D17D31" w:rsidRDefault="00933F6E" w:rsidP="007C59E1">
            <w:pPr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D17D31">
              <w:rPr>
                <w:rFonts w:eastAsia="Times New Roman" w:cs="Times New Roman"/>
                <w:color w:val="000000"/>
                <w:lang w:eastAsia="el-GR"/>
              </w:rPr>
              <w:t>Σύνολο</w:t>
            </w:r>
            <w:r>
              <w:rPr>
                <w:rFonts w:eastAsia="Times New Roman" w:cs="Times New Roman"/>
                <w:color w:val="000000"/>
                <w:lang w:eastAsia="el-GR"/>
              </w:rPr>
              <w:t xml:space="preserve"> ομάδα Β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6E" w:rsidRPr="00D17D31" w:rsidRDefault="00933F6E" w:rsidP="007C59E1">
            <w:pPr>
              <w:jc w:val="center"/>
              <w:rPr>
                <w:rFonts w:eastAsia="Times New Roman" w:cs="Times New Roman"/>
                <w:lang w:eastAsia="el-GR"/>
              </w:rPr>
            </w:pPr>
          </w:p>
        </w:tc>
      </w:tr>
    </w:tbl>
    <w:p w:rsidR="00933F6E" w:rsidRDefault="00933F6E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632415" w:rsidRDefault="00632415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632415" w:rsidRPr="00690A5E" w:rsidRDefault="00632415" w:rsidP="00632415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b/>
          <w:spacing w:val="-2"/>
          <w:u w:val="single"/>
          <w:lang w:eastAsia="el-GR"/>
        </w:rPr>
      </w:pPr>
      <w:r w:rsidRPr="00690A5E">
        <w:rPr>
          <w:rFonts w:eastAsia="Times New Roman" w:cs="Arial"/>
          <w:b/>
          <w:spacing w:val="-2"/>
          <w:u w:val="single"/>
          <w:lang w:eastAsia="el-GR"/>
        </w:rPr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632415" w:rsidRPr="00690A5E" w:rsidRDefault="00632415" w:rsidP="00632415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Arial"/>
          <w:b/>
          <w:spacing w:val="-2"/>
          <w:u w:val="single"/>
          <w:lang w:eastAsia="el-GR"/>
        </w:rPr>
      </w:pPr>
    </w:p>
    <w:p w:rsidR="00632415" w:rsidRPr="00690A5E" w:rsidRDefault="00632415" w:rsidP="00632415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632415" w:rsidRPr="00690A5E" w:rsidRDefault="00632415" w:rsidP="00632415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ΙΛΙΟΝ ,……………/…...../2024</w:t>
      </w:r>
    </w:p>
    <w:p w:rsidR="00632415" w:rsidRPr="00690A5E" w:rsidRDefault="00632415" w:rsidP="00632415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632415" w:rsidRPr="00690A5E" w:rsidRDefault="00632415" w:rsidP="00632415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632415" w:rsidRPr="00690A5E" w:rsidRDefault="00632415" w:rsidP="00632415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632415" w:rsidRPr="00690A5E" w:rsidRDefault="00632415" w:rsidP="00632415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632415" w:rsidRPr="00690A5E" w:rsidRDefault="00632415" w:rsidP="00632415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Ο ΠΡΟΣΦΕΡΩΝ</w:t>
      </w:r>
    </w:p>
    <w:p w:rsidR="00632415" w:rsidRPr="00690A5E" w:rsidRDefault="00632415" w:rsidP="00632415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(Σφραγίδα και υπογραφή προσφέροντος)</w:t>
      </w:r>
    </w:p>
    <w:p w:rsidR="00632415" w:rsidRDefault="00632415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632415" w:rsidRDefault="00632415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632415" w:rsidRDefault="00632415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632415" w:rsidRDefault="00632415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632415" w:rsidRDefault="00632415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690A5E" w:rsidRPr="0000787C" w:rsidRDefault="00690A5E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3025A0" w:rsidRDefault="003025A0" w:rsidP="003025A0">
      <w:pPr>
        <w:tabs>
          <w:tab w:val="left" w:leader="dot" w:pos="8459"/>
        </w:tabs>
        <w:ind w:left="993" w:right="83"/>
        <w:rPr>
          <w:rFonts w:cstheme="minorHAnsi"/>
        </w:rPr>
      </w:pPr>
      <w:r w:rsidRPr="0000787C">
        <w:rPr>
          <w:rFonts w:cstheme="minorHAnsi"/>
        </w:rPr>
        <w:t xml:space="preserve">       </w:t>
      </w:r>
    </w:p>
    <w:p w:rsidR="003025A0" w:rsidRPr="00690A5E" w:rsidRDefault="003025A0" w:rsidP="00690A5E">
      <w:pPr>
        <w:jc w:val="center"/>
      </w:pPr>
    </w:p>
    <w:sectPr w:rsidR="003025A0" w:rsidRPr="00690A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A0"/>
    <w:rsid w:val="00134E30"/>
    <w:rsid w:val="003025A0"/>
    <w:rsid w:val="004B1A3B"/>
    <w:rsid w:val="00517DBA"/>
    <w:rsid w:val="00531AA3"/>
    <w:rsid w:val="0060549C"/>
    <w:rsid w:val="00632415"/>
    <w:rsid w:val="00690A5E"/>
    <w:rsid w:val="0073735C"/>
    <w:rsid w:val="007F3AC4"/>
    <w:rsid w:val="009175DF"/>
    <w:rsid w:val="00933F6E"/>
    <w:rsid w:val="009952B1"/>
    <w:rsid w:val="00B86F64"/>
    <w:rsid w:val="00EB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24BAC-DD66-40E2-ABB8-CBF78690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1"/>
    <w:qFormat/>
    <w:rsid w:val="003025A0"/>
    <w:pPr>
      <w:widowControl w:val="0"/>
      <w:autoSpaceDE w:val="0"/>
      <w:autoSpaceDN w:val="0"/>
      <w:spacing w:after="0" w:line="240" w:lineRule="auto"/>
      <w:ind w:left="793"/>
      <w:outlineLvl w:val="1"/>
    </w:pPr>
    <w:rPr>
      <w:rFonts w:ascii="Calibri" w:eastAsia="Calibri" w:hAnsi="Calibri" w:cs="Calibri"/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3025A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3025A0"/>
    <w:rPr>
      <w:rFonts w:ascii="Calibri" w:eastAsia="Calibri" w:hAnsi="Calibri" w:cs="Calibri"/>
      <w:b/>
      <w:bCs/>
    </w:rPr>
  </w:style>
  <w:style w:type="character" w:customStyle="1" w:styleId="5Char">
    <w:name w:val="Επικεφαλίδα 5 Char"/>
    <w:basedOn w:val="a0"/>
    <w:link w:val="5"/>
    <w:uiPriority w:val="9"/>
    <w:rsid w:val="003025A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l-GR"/>
    </w:rPr>
  </w:style>
  <w:style w:type="paragraph" w:styleId="a3">
    <w:name w:val="Body Text"/>
    <w:basedOn w:val="a"/>
    <w:link w:val="Char"/>
    <w:uiPriority w:val="1"/>
    <w:qFormat/>
    <w:rsid w:val="003025A0"/>
    <w:pPr>
      <w:widowControl w:val="0"/>
      <w:autoSpaceDE w:val="0"/>
      <w:autoSpaceDN w:val="0"/>
      <w:spacing w:after="0" w:line="240" w:lineRule="auto"/>
      <w:ind w:left="793"/>
    </w:pPr>
    <w:rPr>
      <w:rFonts w:ascii="Calibri" w:eastAsia="Calibri" w:hAnsi="Calibri" w:cs="Calibri"/>
    </w:rPr>
  </w:style>
  <w:style w:type="character" w:customStyle="1" w:styleId="Char">
    <w:name w:val="Σώμα κειμένου Char"/>
    <w:basedOn w:val="a0"/>
    <w:link w:val="a3"/>
    <w:uiPriority w:val="1"/>
    <w:rsid w:val="003025A0"/>
    <w:rPr>
      <w:rFonts w:ascii="Calibri" w:eastAsia="Calibri" w:hAnsi="Calibri" w:cs="Calibri"/>
    </w:rPr>
  </w:style>
  <w:style w:type="paragraph" w:styleId="a4">
    <w:name w:val="Balloon Text"/>
    <w:basedOn w:val="a"/>
    <w:link w:val="Char0"/>
    <w:uiPriority w:val="99"/>
    <w:semiHidden/>
    <w:unhideWhenUsed/>
    <w:rsid w:val="00134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34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1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Antonopoulou</dc:creator>
  <cp:keywords/>
  <dc:description/>
  <cp:lastModifiedBy>Marinos Kritikos</cp:lastModifiedBy>
  <cp:revision>3</cp:revision>
  <cp:lastPrinted>2022-10-05T04:27:00Z</cp:lastPrinted>
  <dcterms:created xsi:type="dcterms:W3CDTF">2024-09-19T09:26:00Z</dcterms:created>
  <dcterms:modified xsi:type="dcterms:W3CDTF">2024-10-31T08:15:00Z</dcterms:modified>
</cp:coreProperties>
</file>