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457" w:rsidRPr="003156B9" w:rsidRDefault="00907C8F">
      <w:pPr>
        <w:pStyle w:val="a3"/>
        <w:spacing w:before="32" w:after="1"/>
        <w:rPr>
          <w:b/>
          <w:sz w:val="20"/>
        </w:rPr>
      </w:pPr>
      <w:r w:rsidRPr="003156B9">
        <w:rPr>
          <w:b/>
          <w:noProof/>
          <w:lang w:eastAsia="el-GR"/>
        </w:rPr>
        <mc:AlternateContent>
          <mc:Choice Requires="wps">
            <w:drawing>
              <wp:anchor distT="0" distB="0" distL="0" distR="0" simplePos="0" relativeHeight="487443968" behindDoc="1" locked="0" layoutInCell="1" allowOverlap="1">
                <wp:simplePos x="0" y="0"/>
                <wp:positionH relativeFrom="page">
                  <wp:posOffset>629919</wp:posOffset>
                </wp:positionH>
                <wp:positionV relativeFrom="page">
                  <wp:posOffset>635950</wp:posOffset>
                </wp:positionV>
                <wp:extent cx="1988185" cy="14097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8185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97457" w:rsidRDefault="00297457">
                            <w:pPr>
                              <w:spacing w:line="221" w:lineRule="exact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49.6pt;margin-top:50.05pt;width:156.55pt;height:11.1pt;z-index:-1587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" filled="f" stroked="f">
                <v:path arrowok="t"/>
                <v:textbox inset="0,0,0,0">
                  <w:txbxContent>
                    <w:p w:rsidR="00297457" w:rsidRDefault="00297457">
                      <w:pPr>
                        <w:spacing w:line="221" w:lineRule="exact"/>
                        <w:rPr>
                          <w:rFonts w:ascii="Times New Roman"/>
                          <w:b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134CE" w:rsidRPr="003156B9">
        <w:rPr>
          <w:b/>
          <w:noProof/>
          <w:lang w:eastAsia="el-GR"/>
        </w:rPr>
        <w:t>ΟΙΚΟΝΟΜ</w:t>
      </w:r>
      <w:r w:rsidR="003156B9">
        <w:rPr>
          <w:b/>
          <w:noProof/>
          <w:lang w:eastAsia="el-GR"/>
        </w:rPr>
        <w:t>Ι</w:t>
      </w:r>
      <w:r w:rsidR="005134CE" w:rsidRPr="003156B9">
        <w:rPr>
          <w:b/>
          <w:noProof/>
          <w:lang w:eastAsia="el-GR"/>
        </w:rPr>
        <w:t xml:space="preserve">ΚΗ ΠΡΟΣΦΟΡΑ ΓΙΑ ΤΗΝ ΕΚΤΑΚΤΗ ΠΡΟΜΗΘΕΙΑ ΖΩΟΤΡΟΦΩΝ </w:t>
      </w:r>
      <w:r w:rsidR="003156B9">
        <w:rPr>
          <w:b/>
          <w:noProof/>
          <w:lang w:eastAsia="el-GR"/>
        </w:rPr>
        <w:t xml:space="preserve"> ΚΜ 184/2024</w:t>
      </w:r>
    </w:p>
    <w:tbl>
      <w:tblPr>
        <w:tblStyle w:val="TableNormal"/>
        <w:tblW w:w="0" w:type="auto"/>
        <w:tblInd w:w="13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950"/>
        <w:gridCol w:w="2109"/>
        <w:gridCol w:w="1381"/>
        <w:gridCol w:w="1754"/>
      </w:tblGrid>
      <w:tr w:rsidR="005134CE">
        <w:trPr>
          <w:trHeight w:val="300"/>
        </w:trPr>
        <w:tc>
          <w:tcPr>
            <w:tcW w:w="8772" w:type="dxa"/>
            <w:gridSpan w:val="5"/>
          </w:tcPr>
          <w:p w:rsidR="005134CE" w:rsidRDefault="005134CE">
            <w:pPr>
              <w:pStyle w:val="TableParagraph"/>
              <w:spacing w:before="31" w:line="249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ΖΩΟΤΡΟΦΕΣ</w:t>
            </w:r>
          </w:p>
        </w:tc>
      </w:tr>
      <w:tr w:rsidR="005134CE">
        <w:trPr>
          <w:trHeight w:val="537"/>
        </w:trPr>
        <w:tc>
          <w:tcPr>
            <w:tcW w:w="578" w:type="dxa"/>
          </w:tcPr>
          <w:p w:rsidR="005134CE" w:rsidRDefault="005134CE">
            <w:pPr>
              <w:pStyle w:val="TableParagraph"/>
              <w:spacing w:before="134"/>
              <w:ind w:left="10"/>
              <w:jc w:val="center"/>
              <w:rPr>
                <w:b/>
              </w:rPr>
            </w:pPr>
            <w:r>
              <w:rPr>
                <w:b/>
                <w:spacing w:val="-5"/>
              </w:rPr>
              <w:t>Α/Α</w:t>
            </w:r>
          </w:p>
        </w:tc>
        <w:tc>
          <w:tcPr>
            <w:tcW w:w="2950" w:type="dxa"/>
          </w:tcPr>
          <w:p w:rsidR="005134CE" w:rsidRDefault="005134CE">
            <w:pPr>
              <w:pStyle w:val="TableParagraph"/>
              <w:spacing w:before="134"/>
              <w:ind w:left="926"/>
              <w:rPr>
                <w:b/>
              </w:rPr>
            </w:pPr>
            <w:r>
              <w:rPr>
                <w:b/>
                <w:spacing w:val="-2"/>
              </w:rPr>
              <w:t>ΠΕΡΙΓΡΑΦΗ</w:t>
            </w:r>
          </w:p>
        </w:tc>
        <w:tc>
          <w:tcPr>
            <w:tcW w:w="2109" w:type="dxa"/>
          </w:tcPr>
          <w:p w:rsidR="005134CE" w:rsidRDefault="005134CE">
            <w:pPr>
              <w:pStyle w:val="TableParagraph"/>
              <w:spacing w:line="270" w:lineRule="atLeast"/>
              <w:ind w:left="125" w:firstLine="98"/>
              <w:rPr>
                <w:b/>
              </w:rPr>
            </w:pPr>
            <w:r>
              <w:rPr>
                <w:b/>
              </w:rPr>
              <w:t>ΤΙΜΗ ΚΙΛΟΥ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ΧΩΡΙΣ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  <w:spacing w:val="-4"/>
              </w:rPr>
              <w:t>Φ.Π.Α</w:t>
            </w:r>
          </w:p>
        </w:tc>
        <w:tc>
          <w:tcPr>
            <w:tcW w:w="1381" w:type="dxa"/>
          </w:tcPr>
          <w:p w:rsidR="005134CE" w:rsidRDefault="005134CE">
            <w:pPr>
              <w:pStyle w:val="TableParagraph"/>
              <w:spacing w:before="134"/>
              <w:ind w:left="109"/>
              <w:jc w:val="center"/>
              <w:rPr>
                <w:b/>
              </w:rPr>
            </w:pPr>
            <w:r>
              <w:rPr>
                <w:b/>
                <w:spacing w:val="-2"/>
              </w:rPr>
              <w:t>ΠΟΣΟΤΗΤΑ</w:t>
            </w:r>
          </w:p>
        </w:tc>
        <w:tc>
          <w:tcPr>
            <w:tcW w:w="1754" w:type="dxa"/>
          </w:tcPr>
          <w:p w:rsidR="00F75927" w:rsidRDefault="005134CE">
            <w:pPr>
              <w:pStyle w:val="TableParagraph"/>
              <w:spacing w:line="270" w:lineRule="atLeast"/>
              <w:ind w:left="554" w:right="155" w:hanging="383"/>
              <w:rPr>
                <w:b/>
                <w:spacing w:val="-13"/>
              </w:rPr>
            </w:pPr>
            <w:r>
              <w:rPr>
                <w:b/>
              </w:rPr>
              <w:t>ΣΥΝΟΛΟ</w:t>
            </w:r>
          </w:p>
          <w:p w:rsidR="005134CE" w:rsidRDefault="005134CE">
            <w:pPr>
              <w:pStyle w:val="TableParagraph"/>
              <w:spacing w:line="270" w:lineRule="atLeast"/>
              <w:ind w:left="554" w:right="155" w:hanging="383"/>
              <w:rPr>
                <w:b/>
              </w:rPr>
            </w:pPr>
            <w:r>
              <w:rPr>
                <w:b/>
              </w:rPr>
              <w:t xml:space="preserve">ΧΩΡΙΣ </w:t>
            </w:r>
            <w:r>
              <w:rPr>
                <w:b/>
                <w:spacing w:val="-2"/>
              </w:rPr>
              <w:t>Φ.Π.Α.</w:t>
            </w:r>
          </w:p>
        </w:tc>
      </w:tr>
      <w:tr w:rsidR="005134CE">
        <w:trPr>
          <w:trHeight w:val="1017"/>
        </w:trPr>
        <w:tc>
          <w:tcPr>
            <w:tcW w:w="578" w:type="dxa"/>
          </w:tcPr>
          <w:p w:rsidR="005134CE" w:rsidRDefault="005134CE">
            <w:pPr>
              <w:pStyle w:val="TableParagraph"/>
              <w:spacing w:before="119"/>
              <w:rPr>
                <w:rFonts w:ascii="Arial"/>
              </w:rPr>
            </w:pPr>
          </w:p>
          <w:p w:rsidR="005134CE" w:rsidRDefault="005134CE">
            <w:pPr>
              <w:pStyle w:val="TableParagraph"/>
              <w:spacing w:before="1"/>
              <w:ind w:left="10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2950" w:type="dxa"/>
          </w:tcPr>
          <w:p w:rsidR="005134CE" w:rsidRDefault="005134CE">
            <w:pPr>
              <w:pStyle w:val="TableParagraph"/>
              <w:spacing w:before="104"/>
              <w:ind w:left="210" w:right="198" w:hanging="1"/>
              <w:jc w:val="center"/>
              <w:rPr>
                <w:b/>
              </w:rPr>
            </w:pPr>
            <w:r>
              <w:rPr>
                <w:b/>
              </w:rPr>
              <w:t>ΠΛΗΡΗΣ ΤΡΟΦΗ ΓΙΑ ΣΤΕΙΡΩΜΕΝΕΣ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ΓΑΤΕΣ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Φ.Π.Α 24%ΣΑΚΙ 15 ΚΙΛΑ</w:t>
            </w:r>
          </w:p>
        </w:tc>
        <w:tc>
          <w:tcPr>
            <w:tcW w:w="2109" w:type="dxa"/>
          </w:tcPr>
          <w:p w:rsidR="005134CE" w:rsidRDefault="005134CE">
            <w:pPr>
              <w:pStyle w:val="TableParagraph"/>
              <w:ind w:left="9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5134CE" w:rsidRDefault="005134CE">
            <w:pPr>
              <w:pStyle w:val="TableParagraph"/>
              <w:rPr>
                <w:rFonts w:ascii="Arial"/>
              </w:rPr>
            </w:pPr>
          </w:p>
          <w:p w:rsidR="005134CE" w:rsidRDefault="005134CE">
            <w:pPr>
              <w:pStyle w:val="TableParagraph"/>
              <w:spacing w:before="1"/>
              <w:rPr>
                <w:rFonts w:ascii="Arial"/>
              </w:rPr>
            </w:pPr>
          </w:p>
          <w:p w:rsidR="005134CE" w:rsidRDefault="005134CE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  <w:spacing w:val="-4"/>
              </w:rPr>
              <w:t>2010</w:t>
            </w:r>
          </w:p>
        </w:tc>
        <w:tc>
          <w:tcPr>
            <w:tcW w:w="1754" w:type="dxa"/>
          </w:tcPr>
          <w:p w:rsidR="005134CE" w:rsidRDefault="005134CE">
            <w:pPr>
              <w:pStyle w:val="TableParagraph"/>
              <w:rPr>
                <w:rFonts w:ascii="Arial"/>
              </w:rPr>
            </w:pPr>
          </w:p>
          <w:p w:rsidR="005134CE" w:rsidRDefault="005134CE">
            <w:pPr>
              <w:pStyle w:val="TableParagraph"/>
              <w:spacing w:before="1"/>
              <w:rPr>
                <w:rFonts w:ascii="Arial"/>
              </w:rPr>
            </w:pPr>
          </w:p>
          <w:p w:rsidR="005134CE" w:rsidRDefault="005134CE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 </w:t>
            </w:r>
          </w:p>
        </w:tc>
      </w:tr>
      <w:tr w:rsidR="005134CE">
        <w:trPr>
          <w:trHeight w:val="1074"/>
        </w:trPr>
        <w:tc>
          <w:tcPr>
            <w:tcW w:w="578" w:type="dxa"/>
          </w:tcPr>
          <w:p w:rsidR="005134CE" w:rsidRDefault="005134CE">
            <w:pPr>
              <w:pStyle w:val="TableParagraph"/>
              <w:spacing w:before="149"/>
              <w:rPr>
                <w:rFonts w:ascii="Arial"/>
              </w:rPr>
            </w:pPr>
          </w:p>
          <w:p w:rsidR="005134CE" w:rsidRDefault="005134CE">
            <w:pPr>
              <w:pStyle w:val="TableParagraph"/>
              <w:spacing w:before="1"/>
              <w:ind w:left="10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2950" w:type="dxa"/>
          </w:tcPr>
          <w:p w:rsidR="005134CE" w:rsidRDefault="005134CE">
            <w:pPr>
              <w:pStyle w:val="TableParagraph"/>
              <w:spacing w:line="270" w:lineRule="atLeast"/>
              <w:ind w:left="211" w:right="198" w:hanging="1"/>
              <w:jc w:val="center"/>
              <w:rPr>
                <w:b/>
              </w:rPr>
            </w:pPr>
            <w:r>
              <w:rPr>
                <w:b/>
              </w:rPr>
              <w:t>ΠΛΗΡΗΣ ΞΗΡΑ ΤΡΟΦΗ ΓΙΑ ΓΑΤΕΣ ΚΑΤΩ ΤΩΝ ΔΥΟ ΜΗΝΩΝ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Φ.Π.Α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24%ΣΑΚΙ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15 </w:t>
            </w:r>
            <w:r>
              <w:rPr>
                <w:b/>
                <w:spacing w:val="-4"/>
              </w:rPr>
              <w:t>ΚΙΛΑ</w:t>
            </w:r>
          </w:p>
        </w:tc>
        <w:tc>
          <w:tcPr>
            <w:tcW w:w="2109" w:type="dxa"/>
          </w:tcPr>
          <w:p w:rsidR="005134CE" w:rsidRDefault="005134CE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5134CE" w:rsidRDefault="005134CE">
            <w:pPr>
              <w:pStyle w:val="TableParagraph"/>
              <w:spacing w:before="149"/>
              <w:rPr>
                <w:rFonts w:ascii="Arial"/>
              </w:rPr>
            </w:pPr>
          </w:p>
          <w:p w:rsidR="005134CE" w:rsidRDefault="005134CE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  <w:r>
              <w:rPr>
                <w:b/>
                <w:spacing w:val="-5"/>
              </w:rPr>
              <w:t>45</w:t>
            </w:r>
          </w:p>
        </w:tc>
        <w:tc>
          <w:tcPr>
            <w:tcW w:w="1754" w:type="dxa"/>
          </w:tcPr>
          <w:p w:rsidR="005134CE" w:rsidRDefault="005134CE">
            <w:pPr>
              <w:pStyle w:val="TableParagraph"/>
              <w:spacing w:before="149"/>
              <w:rPr>
                <w:rFonts w:ascii="Arial"/>
              </w:rPr>
            </w:pPr>
          </w:p>
          <w:p w:rsidR="005134CE" w:rsidRDefault="005134CE">
            <w:pPr>
              <w:pStyle w:val="TableParagraph"/>
              <w:spacing w:before="1"/>
              <w:ind w:left="10" w:right="1"/>
              <w:jc w:val="center"/>
              <w:rPr>
                <w:b/>
              </w:rPr>
            </w:pPr>
          </w:p>
        </w:tc>
      </w:tr>
      <w:tr w:rsidR="005134CE">
        <w:trPr>
          <w:trHeight w:val="294"/>
        </w:trPr>
        <w:tc>
          <w:tcPr>
            <w:tcW w:w="7018" w:type="dxa"/>
            <w:gridSpan w:val="4"/>
          </w:tcPr>
          <w:p w:rsidR="005134CE" w:rsidRDefault="005134CE">
            <w:pPr>
              <w:pStyle w:val="TableParagraph"/>
              <w:spacing w:before="10" w:line="264" w:lineRule="exact"/>
              <w:ind w:right="86"/>
              <w:jc w:val="right"/>
              <w:rPr>
                <w:b/>
              </w:rPr>
            </w:pPr>
            <w:r>
              <w:rPr>
                <w:b/>
              </w:rPr>
              <w:t>ΣΥΝΟΛΟ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ΧΩΡΙΣ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Φ.Π.Α.</w:t>
            </w:r>
          </w:p>
        </w:tc>
        <w:tc>
          <w:tcPr>
            <w:tcW w:w="1754" w:type="dxa"/>
          </w:tcPr>
          <w:p w:rsidR="005134CE" w:rsidRDefault="005134CE">
            <w:pPr>
              <w:pStyle w:val="TableParagraph"/>
              <w:spacing w:before="10" w:line="264" w:lineRule="exact"/>
              <w:ind w:left="10"/>
              <w:jc w:val="center"/>
              <w:rPr>
                <w:b/>
              </w:rPr>
            </w:pPr>
          </w:p>
        </w:tc>
      </w:tr>
      <w:tr w:rsidR="005134CE">
        <w:trPr>
          <w:trHeight w:val="300"/>
        </w:trPr>
        <w:tc>
          <w:tcPr>
            <w:tcW w:w="7018" w:type="dxa"/>
            <w:gridSpan w:val="4"/>
          </w:tcPr>
          <w:p w:rsidR="005134CE" w:rsidRDefault="005134CE">
            <w:pPr>
              <w:pStyle w:val="TableParagraph"/>
              <w:spacing w:before="15" w:line="264" w:lineRule="exact"/>
              <w:ind w:right="86"/>
              <w:jc w:val="right"/>
              <w:rPr>
                <w:b/>
              </w:rPr>
            </w:pPr>
            <w:r>
              <w:rPr>
                <w:b/>
                <w:spacing w:val="-2"/>
              </w:rPr>
              <w:t>Φ.Π.Α.24%</w:t>
            </w:r>
          </w:p>
        </w:tc>
        <w:tc>
          <w:tcPr>
            <w:tcW w:w="1754" w:type="dxa"/>
          </w:tcPr>
          <w:p w:rsidR="005134CE" w:rsidRDefault="005134CE">
            <w:pPr>
              <w:pStyle w:val="TableParagraph"/>
              <w:spacing w:before="15" w:line="264" w:lineRule="exact"/>
              <w:ind w:left="10"/>
              <w:jc w:val="center"/>
              <w:rPr>
                <w:b/>
              </w:rPr>
            </w:pPr>
          </w:p>
        </w:tc>
      </w:tr>
      <w:tr w:rsidR="005134CE">
        <w:trPr>
          <w:trHeight w:val="300"/>
        </w:trPr>
        <w:tc>
          <w:tcPr>
            <w:tcW w:w="7018" w:type="dxa"/>
            <w:gridSpan w:val="4"/>
          </w:tcPr>
          <w:p w:rsidR="005134CE" w:rsidRDefault="005134CE">
            <w:pPr>
              <w:pStyle w:val="TableParagraph"/>
              <w:spacing w:before="31" w:line="249" w:lineRule="exact"/>
              <w:ind w:right="86"/>
              <w:jc w:val="right"/>
              <w:rPr>
                <w:b/>
              </w:rPr>
            </w:pPr>
            <w:r>
              <w:rPr>
                <w:b/>
              </w:rPr>
              <w:t>ΣΥΝΟΛΟ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ΜΕ</w:t>
            </w:r>
            <w:r>
              <w:rPr>
                <w:b/>
                <w:spacing w:val="-2"/>
              </w:rPr>
              <w:t xml:space="preserve"> Φ.Π.Α</w:t>
            </w:r>
          </w:p>
        </w:tc>
        <w:tc>
          <w:tcPr>
            <w:tcW w:w="1754" w:type="dxa"/>
          </w:tcPr>
          <w:p w:rsidR="005134CE" w:rsidRDefault="005134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97457" w:rsidRDefault="00297457">
      <w:pPr>
        <w:pStyle w:val="a3"/>
      </w:pPr>
    </w:p>
    <w:p w:rsidR="00297457" w:rsidRDefault="005134CE">
      <w:pPr>
        <w:pStyle w:val="a3"/>
        <w:spacing w:before="243"/>
      </w:pPr>
      <w:r>
        <w:t xml:space="preserve">ΕΛΑΒΑ ΓΝΩΣΗ ΚΑΙ ΣΥΜΦΩΝΩ ΑΠΟΛΥΤΑ ΜΕ ΤΙΣ ΤΕΧΝΙΚΕΣ ΠΡΟΔΙΑΓΡΑΦΕΣ ΤΗΣ ΜΕ ΑΡΙΘΜΟ 184/2024 ΜΕΛΕΤΗΣ ΤΟΥ ΔΗΜΟΥ ΙΛΙΟΥ </w:t>
      </w:r>
    </w:p>
    <w:p w:rsidR="005134CE" w:rsidRDefault="005134CE">
      <w:pPr>
        <w:pStyle w:val="a3"/>
        <w:spacing w:before="243"/>
      </w:pPr>
    </w:p>
    <w:p w:rsidR="005134CE" w:rsidRDefault="005134CE">
      <w:pPr>
        <w:pStyle w:val="a3"/>
        <w:spacing w:before="243"/>
      </w:pPr>
    </w:p>
    <w:p w:rsidR="005134CE" w:rsidRDefault="005134CE">
      <w:pPr>
        <w:pStyle w:val="a3"/>
        <w:spacing w:before="243"/>
      </w:pPr>
    </w:p>
    <w:p w:rsidR="005134CE" w:rsidRDefault="005134CE">
      <w:pPr>
        <w:pStyle w:val="a3"/>
        <w:spacing w:before="24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…./…../2024</w:t>
      </w:r>
    </w:p>
    <w:p w:rsidR="005134CE" w:rsidRDefault="005134CE">
      <w:pPr>
        <w:pStyle w:val="a3"/>
        <w:spacing w:before="243"/>
      </w:pPr>
      <w:r>
        <w:t xml:space="preserve">                                                                                 ΥΠΟΓΡΑΦΗ _ΣΦΡΑΓΙΔΑ</w:t>
      </w:r>
    </w:p>
    <w:p w:rsidR="005134CE" w:rsidRDefault="005134CE">
      <w:pPr>
        <w:pStyle w:val="a3"/>
        <w:spacing w:before="243"/>
      </w:pPr>
    </w:p>
    <w:p w:rsidR="005134CE" w:rsidRDefault="005134CE">
      <w:pPr>
        <w:pStyle w:val="a3"/>
        <w:spacing w:before="243"/>
      </w:pPr>
      <w:bookmarkStart w:id="0" w:name="_GoBack"/>
      <w:bookmarkEnd w:id="0"/>
    </w:p>
    <w:p w:rsidR="005134CE" w:rsidRDefault="005134CE">
      <w:pPr>
        <w:pStyle w:val="a3"/>
        <w:spacing w:before="243"/>
      </w:pPr>
    </w:p>
    <w:p w:rsidR="005134CE" w:rsidRDefault="005134CE">
      <w:pPr>
        <w:pStyle w:val="a3"/>
        <w:spacing w:before="243"/>
      </w:pPr>
    </w:p>
    <w:sectPr w:rsidR="005134CE">
      <w:footerReference w:type="default" r:id="rId7"/>
      <w:pgSz w:w="11910" w:h="16840"/>
      <w:pgMar w:top="1280" w:right="620" w:bottom="1360" w:left="760" w:header="0" w:footer="11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EE0" w:rsidRDefault="00907C8F">
      <w:r>
        <w:separator/>
      </w:r>
    </w:p>
  </w:endnote>
  <w:endnote w:type="continuationSeparator" w:id="0">
    <w:p w:rsidR="00F40EE0" w:rsidRDefault="00907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457" w:rsidRDefault="00907C8F">
    <w:pPr>
      <w:pStyle w:val="a3"/>
      <w:spacing w:line="14" w:lineRule="auto"/>
      <w:rPr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0" distR="0" simplePos="0" relativeHeight="487443968" behindDoc="1" locked="0" layoutInCell="1" allowOverlap="1">
              <wp:simplePos x="0" y="0"/>
              <wp:positionH relativeFrom="page">
                <wp:posOffset>3747973</wp:posOffset>
              </wp:positionH>
              <wp:positionV relativeFrom="page">
                <wp:posOffset>9803904</wp:posOffset>
              </wp:positionV>
              <wp:extent cx="167005" cy="18161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7457" w:rsidRDefault="00907C8F">
                          <w:pPr>
                            <w:pStyle w:val="a3"/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3156B9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7" type="#_x0000_t202" style="position:absolute;margin-left:295.1pt;margin-top:771.95pt;width:13.15pt;height:14.3pt;z-index:-1587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" filled="f" stroked="f">
              <v:path arrowok="t"/>
              <v:textbox inset="0,0,0,0">
                <w:txbxContent>
                  <w:p w:rsidR="00297457" w:rsidRDefault="00907C8F">
                    <w:pPr>
                      <w:pStyle w:val="a3"/>
                      <w:spacing w:before="1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3156B9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EE0" w:rsidRDefault="00907C8F">
      <w:r>
        <w:separator/>
      </w:r>
    </w:p>
  </w:footnote>
  <w:footnote w:type="continuationSeparator" w:id="0">
    <w:p w:rsidR="00F40EE0" w:rsidRDefault="00907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60F83"/>
    <w:multiLevelType w:val="hybridMultilevel"/>
    <w:tmpl w:val="8B1AEDE8"/>
    <w:lvl w:ilvl="0" w:tplc="60785F14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E6889F88">
      <w:numFmt w:val="bullet"/>
      <w:lvlText w:val="•"/>
      <w:lvlJc w:val="left"/>
      <w:pPr>
        <w:ind w:left="1916" w:hanging="360"/>
      </w:pPr>
      <w:rPr>
        <w:rFonts w:hint="default"/>
        <w:lang w:val="el-GR" w:eastAsia="en-US" w:bidi="ar-SA"/>
      </w:rPr>
    </w:lvl>
    <w:lvl w:ilvl="2" w:tplc="D436B5CA">
      <w:numFmt w:val="bullet"/>
      <w:lvlText w:val="•"/>
      <w:lvlJc w:val="left"/>
      <w:pPr>
        <w:ind w:left="2873" w:hanging="360"/>
      </w:pPr>
      <w:rPr>
        <w:rFonts w:hint="default"/>
        <w:lang w:val="el-GR" w:eastAsia="en-US" w:bidi="ar-SA"/>
      </w:rPr>
    </w:lvl>
    <w:lvl w:ilvl="3" w:tplc="8D8A87E6">
      <w:numFmt w:val="bullet"/>
      <w:lvlText w:val="•"/>
      <w:lvlJc w:val="left"/>
      <w:pPr>
        <w:ind w:left="3829" w:hanging="360"/>
      </w:pPr>
      <w:rPr>
        <w:rFonts w:hint="default"/>
        <w:lang w:val="el-GR" w:eastAsia="en-US" w:bidi="ar-SA"/>
      </w:rPr>
    </w:lvl>
    <w:lvl w:ilvl="4" w:tplc="064A9F9A">
      <w:numFmt w:val="bullet"/>
      <w:lvlText w:val="•"/>
      <w:lvlJc w:val="left"/>
      <w:pPr>
        <w:ind w:left="4786" w:hanging="360"/>
      </w:pPr>
      <w:rPr>
        <w:rFonts w:hint="default"/>
        <w:lang w:val="el-GR" w:eastAsia="en-US" w:bidi="ar-SA"/>
      </w:rPr>
    </w:lvl>
    <w:lvl w:ilvl="5" w:tplc="72966484">
      <w:numFmt w:val="bullet"/>
      <w:lvlText w:val="•"/>
      <w:lvlJc w:val="left"/>
      <w:pPr>
        <w:ind w:left="5743" w:hanging="360"/>
      </w:pPr>
      <w:rPr>
        <w:rFonts w:hint="default"/>
        <w:lang w:val="el-GR" w:eastAsia="en-US" w:bidi="ar-SA"/>
      </w:rPr>
    </w:lvl>
    <w:lvl w:ilvl="6" w:tplc="8DCAE674">
      <w:numFmt w:val="bullet"/>
      <w:lvlText w:val="•"/>
      <w:lvlJc w:val="left"/>
      <w:pPr>
        <w:ind w:left="6699" w:hanging="360"/>
      </w:pPr>
      <w:rPr>
        <w:rFonts w:hint="default"/>
        <w:lang w:val="el-GR" w:eastAsia="en-US" w:bidi="ar-SA"/>
      </w:rPr>
    </w:lvl>
    <w:lvl w:ilvl="7" w:tplc="6B8EB01E">
      <w:numFmt w:val="bullet"/>
      <w:lvlText w:val="•"/>
      <w:lvlJc w:val="left"/>
      <w:pPr>
        <w:ind w:left="7656" w:hanging="360"/>
      </w:pPr>
      <w:rPr>
        <w:rFonts w:hint="default"/>
        <w:lang w:val="el-GR" w:eastAsia="en-US" w:bidi="ar-SA"/>
      </w:rPr>
    </w:lvl>
    <w:lvl w:ilvl="8" w:tplc="E4C27E5A">
      <w:numFmt w:val="bullet"/>
      <w:lvlText w:val="•"/>
      <w:lvlJc w:val="left"/>
      <w:pPr>
        <w:ind w:left="8612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6A103B86"/>
    <w:multiLevelType w:val="hybridMultilevel"/>
    <w:tmpl w:val="AB08F814"/>
    <w:lvl w:ilvl="0" w:tplc="9AA65C86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FDC055FC">
      <w:numFmt w:val="bullet"/>
      <w:lvlText w:val=""/>
      <w:lvlJc w:val="left"/>
      <w:pPr>
        <w:ind w:left="952" w:hanging="42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2" w:tplc="277895FC">
      <w:numFmt w:val="bullet"/>
      <w:lvlText w:val="•"/>
      <w:lvlJc w:val="left"/>
      <w:pPr>
        <w:ind w:left="2022" w:hanging="422"/>
      </w:pPr>
      <w:rPr>
        <w:rFonts w:hint="default"/>
        <w:lang w:val="el-GR" w:eastAsia="en-US" w:bidi="ar-SA"/>
      </w:rPr>
    </w:lvl>
    <w:lvl w:ilvl="3" w:tplc="6FF6BA78">
      <w:numFmt w:val="bullet"/>
      <w:lvlText w:val="•"/>
      <w:lvlJc w:val="left"/>
      <w:pPr>
        <w:ind w:left="3085" w:hanging="422"/>
      </w:pPr>
      <w:rPr>
        <w:rFonts w:hint="default"/>
        <w:lang w:val="el-GR" w:eastAsia="en-US" w:bidi="ar-SA"/>
      </w:rPr>
    </w:lvl>
    <w:lvl w:ilvl="4" w:tplc="186A04CE">
      <w:numFmt w:val="bullet"/>
      <w:lvlText w:val="•"/>
      <w:lvlJc w:val="left"/>
      <w:pPr>
        <w:ind w:left="4148" w:hanging="422"/>
      </w:pPr>
      <w:rPr>
        <w:rFonts w:hint="default"/>
        <w:lang w:val="el-GR" w:eastAsia="en-US" w:bidi="ar-SA"/>
      </w:rPr>
    </w:lvl>
    <w:lvl w:ilvl="5" w:tplc="C21EA7F6">
      <w:numFmt w:val="bullet"/>
      <w:lvlText w:val="•"/>
      <w:lvlJc w:val="left"/>
      <w:pPr>
        <w:ind w:left="5211" w:hanging="422"/>
      </w:pPr>
      <w:rPr>
        <w:rFonts w:hint="default"/>
        <w:lang w:val="el-GR" w:eastAsia="en-US" w:bidi="ar-SA"/>
      </w:rPr>
    </w:lvl>
    <w:lvl w:ilvl="6" w:tplc="117ADB5C">
      <w:numFmt w:val="bullet"/>
      <w:lvlText w:val="•"/>
      <w:lvlJc w:val="left"/>
      <w:pPr>
        <w:ind w:left="6274" w:hanging="422"/>
      </w:pPr>
      <w:rPr>
        <w:rFonts w:hint="default"/>
        <w:lang w:val="el-GR" w:eastAsia="en-US" w:bidi="ar-SA"/>
      </w:rPr>
    </w:lvl>
    <w:lvl w:ilvl="7" w:tplc="D81A06A6">
      <w:numFmt w:val="bullet"/>
      <w:lvlText w:val="•"/>
      <w:lvlJc w:val="left"/>
      <w:pPr>
        <w:ind w:left="7337" w:hanging="422"/>
      </w:pPr>
      <w:rPr>
        <w:rFonts w:hint="default"/>
        <w:lang w:val="el-GR" w:eastAsia="en-US" w:bidi="ar-SA"/>
      </w:rPr>
    </w:lvl>
    <w:lvl w:ilvl="8" w:tplc="68D2AC78">
      <w:numFmt w:val="bullet"/>
      <w:lvlText w:val="•"/>
      <w:lvlJc w:val="left"/>
      <w:pPr>
        <w:ind w:left="8400" w:hanging="422"/>
      </w:pPr>
      <w:rPr>
        <w:rFonts w:hint="default"/>
        <w:lang w:val="el-GR" w:eastAsia="en-US" w:bidi="ar-SA"/>
      </w:rPr>
    </w:lvl>
  </w:abstractNum>
  <w:abstractNum w:abstractNumId="2" w15:restartNumberingAfterBreak="0">
    <w:nsid w:val="7E6F44DA"/>
    <w:multiLevelType w:val="hybridMultilevel"/>
    <w:tmpl w:val="58A2D312"/>
    <w:lvl w:ilvl="0" w:tplc="EABE2DA0">
      <w:start w:val="1"/>
      <w:numFmt w:val="decimal"/>
      <w:lvlText w:val="%1)"/>
      <w:lvlJc w:val="left"/>
      <w:pPr>
        <w:ind w:left="488" w:hanging="2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9AEE02C2">
      <w:numFmt w:val="bullet"/>
      <w:lvlText w:val="•"/>
      <w:lvlJc w:val="left"/>
      <w:pPr>
        <w:ind w:left="1484" w:hanging="257"/>
      </w:pPr>
      <w:rPr>
        <w:rFonts w:hint="default"/>
        <w:lang w:val="el-GR" w:eastAsia="en-US" w:bidi="ar-SA"/>
      </w:rPr>
    </w:lvl>
    <w:lvl w:ilvl="2" w:tplc="230CFA12">
      <w:numFmt w:val="bullet"/>
      <w:lvlText w:val="•"/>
      <w:lvlJc w:val="left"/>
      <w:pPr>
        <w:ind w:left="2489" w:hanging="257"/>
      </w:pPr>
      <w:rPr>
        <w:rFonts w:hint="default"/>
        <w:lang w:val="el-GR" w:eastAsia="en-US" w:bidi="ar-SA"/>
      </w:rPr>
    </w:lvl>
    <w:lvl w:ilvl="3" w:tplc="3AF8CB8A">
      <w:numFmt w:val="bullet"/>
      <w:lvlText w:val="•"/>
      <w:lvlJc w:val="left"/>
      <w:pPr>
        <w:ind w:left="3493" w:hanging="257"/>
      </w:pPr>
      <w:rPr>
        <w:rFonts w:hint="default"/>
        <w:lang w:val="el-GR" w:eastAsia="en-US" w:bidi="ar-SA"/>
      </w:rPr>
    </w:lvl>
    <w:lvl w:ilvl="4" w:tplc="0096D948">
      <w:numFmt w:val="bullet"/>
      <w:lvlText w:val="•"/>
      <w:lvlJc w:val="left"/>
      <w:pPr>
        <w:ind w:left="4498" w:hanging="257"/>
      </w:pPr>
      <w:rPr>
        <w:rFonts w:hint="default"/>
        <w:lang w:val="el-GR" w:eastAsia="en-US" w:bidi="ar-SA"/>
      </w:rPr>
    </w:lvl>
    <w:lvl w:ilvl="5" w:tplc="1AA6A0D2">
      <w:numFmt w:val="bullet"/>
      <w:lvlText w:val="•"/>
      <w:lvlJc w:val="left"/>
      <w:pPr>
        <w:ind w:left="5503" w:hanging="257"/>
      </w:pPr>
      <w:rPr>
        <w:rFonts w:hint="default"/>
        <w:lang w:val="el-GR" w:eastAsia="en-US" w:bidi="ar-SA"/>
      </w:rPr>
    </w:lvl>
    <w:lvl w:ilvl="6" w:tplc="046E58D6">
      <w:numFmt w:val="bullet"/>
      <w:lvlText w:val="•"/>
      <w:lvlJc w:val="left"/>
      <w:pPr>
        <w:ind w:left="6507" w:hanging="257"/>
      </w:pPr>
      <w:rPr>
        <w:rFonts w:hint="default"/>
        <w:lang w:val="el-GR" w:eastAsia="en-US" w:bidi="ar-SA"/>
      </w:rPr>
    </w:lvl>
    <w:lvl w:ilvl="7" w:tplc="5D76D0B8">
      <w:numFmt w:val="bullet"/>
      <w:lvlText w:val="•"/>
      <w:lvlJc w:val="left"/>
      <w:pPr>
        <w:ind w:left="7512" w:hanging="257"/>
      </w:pPr>
      <w:rPr>
        <w:rFonts w:hint="default"/>
        <w:lang w:val="el-GR" w:eastAsia="en-US" w:bidi="ar-SA"/>
      </w:rPr>
    </w:lvl>
    <w:lvl w:ilvl="8" w:tplc="A9521ACA">
      <w:numFmt w:val="bullet"/>
      <w:lvlText w:val="•"/>
      <w:lvlJc w:val="left"/>
      <w:pPr>
        <w:ind w:left="8516" w:hanging="257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57"/>
    <w:rsid w:val="00297457"/>
    <w:rsid w:val="003156B9"/>
    <w:rsid w:val="005134CE"/>
    <w:rsid w:val="00907C8F"/>
    <w:rsid w:val="00F40EE0"/>
    <w:rsid w:val="00F7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74248"/>
  <w15:docId w15:val="{06E438AD-B743-4DC1-B212-6421975A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/>
    </w:rPr>
  </w:style>
  <w:style w:type="paragraph" w:styleId="1">
    <w:name w:val="heading 1"/>
    <w:basedOn w:val="a"/>
    <w:uiPriority w:val="1"/>
    <w:qFormat/>
    <w:pPr>
      <w:ind w:left="244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31" w:hanging="360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uiPriority w:val="1"/>
    <w:qFormat/>
    <w:pPr>
      <w:ind w:left="74" w:right="74"/>
      <w:jc w:val="center"/>
      <w:outlineLvl w:val="2"/>
    </w:pPr>
    <w:rPr>
      <w:b/>
      <w:bCs/>
      <w:u w:val="single" w:color="000000"/>
    </w:rPr>
  </w:style>
  <w:style w:type="paragraph" w:styleId="4">
    <w:name w:val="heading 4"/>
    <w:basedOn w:val="a"/>
    <w:uiPriority w:val="1"/>
    <w:qFormat/>
    <w:pPr>
      <w:ind w:left="23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11"/>
      <w:ind w:left="733" w:right="228" w:hanging="360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58419/Σ.18990/26-11-24/ΔΗΜΟΣ ΙΛΙΟΥ/Διεύθυνση Περιβάλλοντος</vt:lpstr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58419/Σ.18990/26-11-24/ΔΗΜΟΣ ΙΛΙΟΥ/Διεύθυνση Περιβάλλοντος</dc:title>
  <dc:creator>ΚΑΡΡΑ ΒΑΣΙΛΙΚΗ</dc:creator>
  <cp:lastModifiedBy>Natasa Maratou</cp:lastModifiedBy>
  <cp:revision>5</cp:revision>
  <dcterms:created xsi:type="dcterms:W3CDTF">2024-12-04T08:37:00Z</dcterms:created>
  <dcterms:modified xsi:type="dcterms:W3CDTF">2024-12-04T08:45:00Z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2024-12-04T00:00:00Z</vt:filetime>
  </property>
  <property fmtid="{D5CDD505-2E9C-101B-9397-08002B2CF9AE}" pid="5" name="Producer">
    <vt:lpwstr>Aspose.Words for .NET 21.11.0; modified using iText® Core 7.2.0 (AGPL version) ©2000-2021 iText Group NV</vt:lpwstr>
  </property>
</Properties>
</file>