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D9" w:rsidRDefault="009F6CD9"/>
    <w:p w:rsidR="00B359AA" w:rsidRDefault="00B359AA"/>
    <w:p w:rsidR="00B359AA" w:rsidRPr="005F4146" w:rsidRDefault="00B359AA" w:rsidP="00B359AA">
      <w:pPr>
        <w:keepNext/>
        <w:spacing w:after="120" w:line="276" w:lineRule="auto"/>
        <w:jc w:val="center"/>
        <w:outlineLvl w:val="0"/>
        <w:rPr>
          <w:rFonts w:ascii="Calibri" w:hAnsi="Calibri" w:cs="Calibri"/>
          <w:b/>
          <w:u w:val="single"/>
        </w:rPr>
      </w:pPr>
      <w:r w:rsidRPr="005F4146">
        <w:rPr>
          <w:rFonts w:ascii="Calibri" w:hAnsi="Calibri" w:cs="Calibri"/>
          <w:b/>
          <w:u w:val="single"/>
        </w:rPr>
        <w:t>ΥΠΟΔΕΙΓΜΑ ΕΝΤΥΠΟΥ ΟΙΚΟΝΟΜΙΚΗΣ ΠΡΟΣΦΟΡΑΣ</w:t>
      </w:r>
    </w:p>
    <w:p w:rsidR="00B359AA" w:rsidRPr="00B359AA" w:rsidRDefault="00B359AA" w:rsidP="00B359A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359AA">
        <w:rPr>
          <w:rFonts w:asciiTheme="minorHAnsi" w:hAnsiTheme="minorHAnsi" w:cstheme="minorHAnsi"/>
          <w:b/>
          <w:sz w:val="22"/>
        </w:rPr>
        <w:t>Π30/2025</w:t>
      </w:r>
    </w:p>
    <w:p w:rsidR="00B359AA" w:rsidRPr="00B359AA" w:rsidRDefault="00B359AA" w:rsidP="00B359A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359AA">
        <w:rPr>
          <w:rFonts w:asciiTheme="minorHAnsi" w:hAnsiTheme="minorHAnsi" w:cstheme="minorHAnsi"/>
          <w:b/>
          <w:sz w:val="22"/>
        </w:rPr>
        <w:t xml:space="preserve"> Δημιουργία περιμετρικής/ων ζώνης/ων πλάτους 10 μέτρων πέριξ οικισμού/ων εντός ή πλησίον δασών και δασικών εκτάσεων υψηλής επικινδυνότητας για την εκδήλωση δασικών πυρκαγιών στον Δήμο Ιλίου  – Αρμοδιότητας Δασαρχείου Αιγάλεω</w:t>
      </w:r>
    </w:p>
    <w:p w:rsidR="00B359AA" w:rsidRDefault="00B359AA" w:rsidP="00B359AA">
      <w:pPr>
        <w:pStyle w:val="a3"/>
        <w:spacing w:after="120"/>
        <w:jc w:val="center"/>
        <w:rPr>
          <w:rFonts w:ascii="Calibri" w:hAnsi="Calibri" w:cs="Arial"/>
          <w:i/>
          <w:sz w:val="22"/>
          <w:szCs w:val="22"/>
        </w:rPr>
      </w:pPr>
      <w:r w:rsidRPr="005F4146">
        <w:rPr>
          <w:rFonts w:ascii="Calibri" w:hAnsi="Calibri" w:cs="Arial"/>
          <w:i/>
          <w:sz w:val="22"/>
          <w:szCs w:val="22"/>
        </w:rPr>
        <w:t>(Συμπληρώνεται από τον προμηθευτή)</w:t>
      </w:r>
    </w:p>
    <w:p w:rsidR="00B359AA" w:rsidRDefault="00B359AA" w:rsidP="00B359AA">
      <w:pPr>
        <w:pStyle w:val="a3"/>
        <w:spacing w:after="120"/>
        <w:jc w:val="center"/>
        <w:rPr>
          <w:rFonts w:ascii="Calibri" w:hAnsi="Calibri" w:cs="Arial"/>
          <w:i/>
          <w:sz w:val="22"/>
          <w:szCs w:val="22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976"/>
        <w:gridCol w:w="1418"/>
        <w:gridCol w:w="1417"/>
        <w:gridCol w:w="1418"/>
        <w:gridCol w:w="1559"/>
      </w:tblGrid>
      <w:tr w:rsidR="00B359AA" w:rsidRPr="003340C4" w:rsidTr="00B359AA">
        <w:trPr>
          <w:trHeight w:val="265"/>
        </w:trPr>
        <w:tc>
          <w:tcPr>
            <w:tcW w:w="529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Α/Α </w:t>
            </w:r>
          </w:p>
        </w:tc>
        <w:tc>
          <w:tcPr>
            <w:tcW w:w="2976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ΕΙΔΟΣ ΕΡΓΑΣΙΑΣ </w:t>
            </w:r>
          </w:p>
        </w:tc>
        <w:tc>
          <w:tcPr>
            <w:tcW w:w="1418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CPV </w:t>
            </w:r>
          </w:p>
        </w:tc>
        <w:tc>
          <w:tcPr>
            <w:tcW w:w="1417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ΤΙΜΗ ΜΟΝΑΔΑΣ ΣΕ ΕΥΡΩ </w:t>
            </w:r>
          </w:p>
        </w:tc>
        <w:tc>
          <w:tcPr>
            <w:tcW w:w="1418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>ΠΟΣΟΤΗΤΑ (σε στρέμματα)</w:t>
            </w:r>
          </w:p>
        </w:tc>
        <w:tc>
          <w:tcPr>
            <w:tcW w:w="1559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ΔΑΠΑΝΗ ΣΕ ΕΥΡΩ </w:t>
            </w:r>
          </w:p>
        </w:tc>
      </w:tr>
      <w:tr w:rsidR="00B359AA" w:rsidRPr="003340C4" w:rsidTr="00B359AA">
        <w:trPr>
          <w:trHeight w:val="265"/>
        </w:trPr>
        <w:tc>
          <w:tcPr>
            <w:tcW w:w="529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sz w:val="22"/>
                <w:szCs w:val="22"/>
              </w:rPr>
              <w:t>Καθαρισμοί, κλαδεύσεις και φρυγανεύσεις</w:t>
            </w:r>
            <w:bookmarkStart w:id="0" w:name="_GoBack"/>
            <w:bookmarkEnd w:id="0"/>
            <w:r w:rsidRPr="003340C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sz w:val="22"/>
                <w:szCs w:val="22"/>
              </w:rPr>
              <w:t>77200000-2</w:t>
            </w:r>
          </w:p>
        </w:tc>
        <w:tc>
          <w:tcPr>
            <w:tcW w:w="1417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sz w:val="22"/>
                <w:szCs w:val="22"/>
              </w:rPr>
              <w:t xml:space="preserve">15,19 </w:t>
            </w:r>
          </w:p>
        </w:tc>
        <w:tc>
          <w:tcPr>
            <w:tcW w:w="1559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9AA" w:rsidRPr="003340C4" w:rsidTr="00B359AA">
        <w:trPr>
          <w:trHeight w:val="265"/>
        </w:trPr>
        <w:tc>
          <w:tcPr>
            <w:tcW w:w="529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76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sz w:val="22"/>
                <w:szCs w:val="22"/>
              </w:rPr>
              <w:t xml:space="preserve">Θρυμματισμός προϊόντων καθαρισμού - κλαδεύσεων </w:t>
            </w:r>
          </w:p>
        </w:tc>
        <w:tc>
          <w:tcPr>
            <w:tcW w:w="1418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sz w:val="22"/>
                <w:szCs w:val="22"/>
              </w:rPr>
              <w:t>77200000-2</w:t>
            </w:r>
          </w:p>
        </w:tc>
        <w:tc>
          <w:tcPr>
            <w:tcW w:w="1417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sz w:val="22"/>
                <w:szCs w:val="22"/>
              </w:rPr>
              <w:t xml:space="preserve">15,19 </w:t>
            </w:r>
          </w:p>
        </w:tc>
        <w:tc>
          <w:tcPr>
            <w:tcW w:w="1559" w:type="dxa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9AA" w:rsidRPr="003340C4" w:rsidTr="00B359AA">
        <w:trPr>
          <w:trHeight w:val="110"/>
        </w:trPr>
        <w:tc>
          <w:tcPr>
            <w:tcW w:w="4923" w:type="dxa"/>
            <w:gridSpan w:val="3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Σύνολο κόστους εργασιών </w:t>
            </w:r>
          </w:p>
        </w:tc>
        <w:tc>
          <w:tcPr>
            <w:tcW w:w="4394" w:type="dxa"/>
            <w:gridSpan w:val="3"/>
          </w:tcPr>
          <w:p w:rsidR="00B359AA" w:rsidRPr="003340C4" w:rsidRDefault="00B359AA" w:rsidP="0067168B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9AA" w:rsidRPr="0043638C" w:rsidTr="00B359AA">
        <w:trPr>
          <w:trHeight w:val="110"/>
        </w:trPr>
        <w:tc>
          <w:tcPr>
            <w:tcW w:w="4923" w:type="dxa"/>
            <w:gridSpan w:val="3"/>
          </w:tcPr>
          <w:p w:rsidR="00B359AA" w:rsidRPr="003340C4" w:rsidRDefault="00B359AA" w:rsidP="007F26A9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>Φ</w:t>
            </w:r>
            <w:r w:rsidR="007F26A9">
              <w:rPr>
                <w:rFonts w:ascii="Calibri" w:hAnsi="Calibri" w:cs="Calibri"/>
                <w:bCs/>
                <w:sz w:val="22"/>
                <w:szCs w:val="22"/>
              </w:rPr>
              <w:t>όρος Προστιθέμενης αξίας</w:t>
            </w:r>
            <w:r w:rsidRPr="003340C4">
              <w:rPr>
                <w:rFonts w:ascii="Calibri" w:hAnsi="Calibri" w:cs="Calibri"/>
                <w:bCs/>
                <w:sz w:val="22"/>
                <w:szCs w:val="22"/>
              </w:rPr>
              <w:t xml:space="preserve"> (ΦΠΑ 24%) </w:t>
            </w:r>
          </w:p>
        </w:tc>
        <w:tc>
          <w:tcPr>
            <w:tcW w:w="4394" w:type="dxa"/>
            <w:gridSpan w:val="3"/>
          </w:tcPr>
          <w:p w:rsidR="00B359AA" w:rsidRPr="0043638C" w:rsidRDefault="00B359AA" w:rsidP="0067168B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9AA" w:rsidRPr="0043638C" w:rsidTr="00B359AA">
        <w:trPr>
          <w:trHeight w:val="110"/>
        </w:trPr>
        <w:tc>
          <w:tcPr>
            <w:tcW w:w="4923" w:type="dxa"/>
            <w:gridSpan w:val="3"/>
          </w:tcPr>
          <w:p w:rsidR="00B359AA" w:rsidRPr="0043638C" w:rsidRDefault="00B359AA" w:rsidP="0067168B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3638C">
              <w:rPr>
                <w:rFonts w:ascii="Calibri" w:hAnsi="Calibri" w:cs="Calibri"/>
                <w:bCs/>
                <w:sz w:val="22"/>
                <w:szCs w:val="22"/>
              </w:rPr>
              <w:t>Σύνολο κόστους εργασιών με ΦΠΑ</w:t>
            </w:r>
          </w:p>
        </w:tc>
        <w:tc>
          <w:tcPr>
            <w:tcW w:w="4394" w:type="dxa"/>
            <w:gridSpan w:val="3"/>
          </w:tcPr>
          <w:p w:rsidR="00B359AA" w:rsidRPr="0043638C" w:rsidRDefault="00B359AA" w:rsidP="0067168B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59AA" w:rsidRPr="005F4146" w:rsidRDefault="00B359AA" w:rsidP="00B359AA">
      <w:pPr>
        <w:pStyle w:val="a3"/>
        <w:spacing w:after="120"/>
        <w:jc w:val="center"/>
        <w:rPr>
          <w:rFonts w:ascii="Calibri" w:hAnsi="Calibri" w:cs="Arial"/>
          <w:i/>
          <w:sz w:val="22"/>
          <w:szCs w:val="22"/>
        </w:rPr>
      </w:pPr>
    </w:p>
    <w:p w:rsidR="007F26A9" w:rsidRDefault="007F26A9" w:rsidP="007F26A9">
      <w:pPr>
        <w:rPr>
          <w:rFonts w:asciiTheme="minorHAnsi" w:hAnsiTheme="minorHAnsi" w:cstheme="minorHAnsi"/>
          <w:sz w:val="22"/>
        </w:rPr>
      </w:pPr>
    </w:p>
    <w:p w:rsidR="007F26A9" w:rsidRPr="007F26A9" w:rsidRDefault="007F26A9" w:rsidP="007F26A9">
      <w:pPr>
        <w:rPr>
          <w:rFonts w:asciiTheme="minorHAnsi" w:hAnsiTheme="minorHAnsi" w:cstheme="minorHAnsi"/>
          <w:color w:val="000000"/>
          <w:sz w:val="22"/>
        </w:rPr>
      </w:pPr>
      <w:r w:rsidRPr="007F26A9">
        <w:rPr>
          <w:rFonts w:asciiTheme="minorHAnsi" w:hAnsiTheme="minorHAnsi" w:cstheme="minorHAnsi"/>
          <w:sz w:val="22"/>
        </w:rPr>
        <w:t>Έλαβα γνώση και αποδέχομαι πλήρως και ανεπιφύλακτα τους όρους και τις τεχνικές προδιαγραφές της με κωδικό Π30/2025 Μελέτης του Δήμου Ιλίου.</w:t>
      </w:r>
      <w:r w:rsidRPr="007F26A9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7F26A9" w:rsidRDefault="007F26A9" w:rsidP="007F26A9">
      <w:pPr>
        <w:ind w:left="5040"/>
        <w:jc w:val="center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center"/>
        <w:rPr>
          <w:rFonts w:asciiTheme="minorHAnsi" w:hAnsiTheme="minorHAnsi" w:cstheme="minorHAnsi"/>
          <w:color w:val="000000"/>
          <w:sz w:val="22"/>
        </w:rPr>
      </w:pPr>
      <w:r w:rsidRPr="007F26A9">
        <w:rPr>
          <w:rFonts w:asciiTheme="minorHAnsi" w:hAnsiTheme="minorHAnsi" w:cstheme="minorHAnsi"/>
          <w:color w:val="000000"/>
          <w:sz w:val="22"/>
        </w:rPr>
        <w:t>…….., ……./……../2025</w:t>
      </w:r>
    </w:p>
    <w:p w:rsid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BF1865">
      <w:pPr>
        <w:ind w:left="6096"/>
        <w:rPr>
          <w:rFonts w:asciiTheme="minorHAnsi" w:hAnsiTheme="minorHAnsi" w:cstheme="minorHAnsi"/>
          <w:sz w:val="22"/>
        </w:rPr>
      </w:pPr>
      <w:r w:rsidRPr="007F26A9">
        <w:rPr>
          <w:rFonts w:asciiTheme="minorHAnsi" w:hAnsiTheme="minorHAnsi" w:cstheme="minorHAnsi"/>
          <w:color w:val="000000"/>
          <w:sz w:val="22"/>
        </w:rPr>
        <w:t>Υπογραφή</w:t>
      </w:r>
      <w:r w:rsidR="00BF1865">
        <w:rPr>
          <w:rFonts w:asciiTheme="minorHAnsi" w:hAnsiTheme="minorHAnsi" w:cstheme="minorHAnsi"/>
          <w:color w:val="000000"/>
          <w:sz w:val="22"/>
        </w:rPr>
        <w:t xml:space="preserve"> και σφραγίδα</w:t>
      </w:r>
    </w:p>
    <w:p w:rsidR="00B359AA" w:rsidRPr="00B359AA" w:rsidRDefault="00B359AA" w:rsidP="00B359AA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sectPr w:rsidR="00B359AA" w:rsidRPr="00B359AA" w:rsidSect="007F26A9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CC"/>
    <w:rsid w:val="007F26A9"/>
    <w:rsid w:val="009F6CD9"/>
    <w:rsid w:val="00A565E3"/>
    <w:rsid w:val="00B359AA"/>
    <w:rsid w:val="00BD0285"/>
    <w:rsid w:val="00BF1865"/>
    <w:rsid w:val="00CD24CC"/>
    <w:rsid w:val="00EC3AF1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D990B-F308-4D2E-8C68-E52481FC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359AA"/>
    <w:pPr>
      <w:ind w:left="283" w:hanging="283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Papamichail</dc:creator>
  <cp:keywords/>
  <dc:description/>
  <cp:lastModifiedBy>OY - Vasilis Foteineas</cp:lastModifiedBy>
  <cp:revision>3</cp:revision>
  <dcterms:created xsi:type="dcterms:W3CDTF">2025-03-06T11:51:00Z</dcterms:created>
  <dcterms:modified xsi:type="dcterms:W3CDTF">2025-03-17T13:10:00Z</dcterms:modified>
</cp:coreProperties>
</file>